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FC8" w:rsidRDefault="00822FC8" w:rsidP="003137C8">
      <w:pPr>
        <w:pStyle w:val="NoSpacing"/>
        <w:jc w:val="right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                                                                                      </w:t>
      </w:r>
      <w:proofErr w:type="spellStart"/>
      <w:r w:rsidRPr="004F2733">
        <w:rPr>
          <w:rFonts w:ascii="Arial" w:hAnsi="Arial" w:cs="Arial"/>
        </w:rPr>
        <w:t>Харилцаа</w:t>
      </w:r>
      <w:proofErr w:type="spellEnd"/>
      <w:r w:rsidRPr="004F2733">
        <w:rPr>
          <w:rFonts w:ascii="Arial" w:hAnsi="Arial" w:cs="Arial"/>
        </w:rPr>
        <w:t xml:space="preserve"> </w:t>
      </w:r>
      <w:proofErr w:type="spellStart"/>
      <w:r w:rsidRPr="004F2733">
        <w:rPr>
          <w:rFonts w:ascii="Arial" w:hAnsi="Arial" w:cs="Arial"/>
        </w:rPr>
        <w:t>холбооны</w:t>
      </w:r>
      <w:proofErr w:type="spellEnd"/>
      <w:r w:rsidRPr="004F2733">
        <w:rPr>
          <w:rFonts w:ascii="Arial" w:hAnsi="Arial" w:cs="Arial"/>
        </w:rPr>
        <w:t xml:space="preserve"> </w:t>
      </w:r>
      <w:proofErr w:type="spellStart"/>
      <w:r w:rsidRPr="004F2733">
        <w:rPr>
          <w:rFonts w:ascii="Arial" w:hAnsi="Arial" w:cs="Arial"/>
        </w:rPr>
        <w:t>зохицуулах</w:t>
      </w:r>
      <w:proofErr w:type="spellEnd"/>
      <w:r w:rsidRPr="004F2733">
        <w:rPr>
          <w:rFonts w:ascii="Arial" w:hAnsi="Arial" w:cs="Arial"/>
        </w:rPr>
        <w:t xml:space="preserve"> </w:t>
      </w:r>
      <w:proofErr w:type="spellStart"/>
      <w:r w:rsidRPr="004F2733">
        <w:rPr>
          <w:rFonts w:ascii="Arial" w:hAnsi="Arial" w:cs="Arial"/>
        </w:rPr>
        <w:t>хороо</w:t>
      </w:r>
      <w:proofErr w:type="spellEnd"/>
      <w:r>
        <w:rPr>
          <w:rFonts w:ascii="Arial" w:hAnsi="Arial" w:cs="Arial"/>
          <w:lang w:val="mn-MN"/>
        </w:rPr>
        <w:t xml:space="preserve">, </w:t>
      </w:r>
    </w:p>
    <w:p w:rsidR="003137C8" w:rsidRDefault="00822FC8" w:rsidP="003137C8">
      <w:pPr>
        <w:pStyle w:val="NoSpacing"/>
        <w:jc w:val="right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                                                                                             </w:t>
      </w:r>
      <w:proofErr w:type="spellStart"/>
      <w:r>
        <w:rPr>
          <w:rFonts w:ascii="Arial" w:hAnsi="Arial" w:cs="Arial"/>
        </w:rPr>
        <w:t>Сонгуулийн</w:t>
      </w:r>
      <w:proofErr w:type="spellEnd"/>
      <w:proofErr w:type="gramStart"/>
      <w:r>
        <w:rPr>
          <w:rFonts w:ascii="Arial" w:hAnsi="Arial" w:cs="Arial"/>
        </w:rPr>
        <w:t xml:space="preserve">  </w:t>
      </w:r>
      <w:proofErr w:type="spellStart"/>
      <w:r>
        <w:rPr>
          <w:rFonts w:ascii="Arial" w:hAnsi="Arial" w:cs="Arial"/>
        </w:rPr>
        <w:t>ерөнхий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хороо</w:t>
      </w:r>
      <w:r w:rsidR="00F30AB3" w:rsidRPr="004F2733">
        <w:rPr>
          <w:rFonts w:ascii="Arial" w:hAnsi="Arial" w:cs="Arial"/>
        </w:rPr>
        <w:t>ны</w:t>
      </w:r>
      <w:proofErr w:type="spellEnd"/>
      <w:r w:rsidR="003137C8">
        <w:rPr>
          <w:rFonts w:ascii="Arial" w:hAnsi="Arial" w:cs="Arial"/>
          <w:lang w:val="mn-MN"/>
        </w:rPr>
        <w:t xml:space="preserve"> </w:t>
      </w:r>
      <w:r w:rsidR="00DB4E59">
        <w:rPr>
          <w:rFonts w:ascii="Arial" w:hAnsi="Arial" w:cs="Arial"/>
          <w:lang w:val="mn-MN"/>
        </w:rPr>
        <w:t>2020</w:t>
      </w:r>
      <w:r>
        <w:rPr>
          <w:rFonts w:ascii="Arial" w:hAnsi="Arial" w:cs="Arial"/>
          <w:lang w:val="mn-MN"/>
        </w:rPr>
        <w:t xml:space="preserve"> </w:t>
      </w:r>
      <w:proofErr w:type="spellStart"/>
      <w:r w:rsidR="00CF6B80" w:rsidRPr="004F2733">
        <w:rPr>
          <w:rFonts w:ascii="Arial" w:hAnsi="Arial" w:cs="Arial"/>
        </w:rPr>
        <w:t>оны</w:t>
      </w:r>
      <w:proofErr w:type="spellEnd"/>
      <w:r w:rsidR="00CF6B80" w:rsidRPr="004F2733">
        <w:rPr>
          <w:rFonts w:ascii="Arial" w:hAnsi="Arial" w:cs="Arial"/>
        </w:rPr>
        <w:t xml:space="preserve"> </w:t>
      </w:r>
      <w:r w:rsidR="00CF6B80" w:rsidRPr="004F2733">
        <w:rPr>
          <w:rFonts w:ascii="Arial" w:hAnsi="Arial" w:cs="Arial"/>
          <w:lang w:val="mn-MN"/>
        </w:rPr>
        <w:t>....</w:t>
      </w:r>
      <w:r w:rsidR="00534369" w:rsidRPr="004F2733">
        <w:rPr>
          <w:rFonts w:ascii="Arial" w:hAnsi="Arial" w:cs="Arial"/>
        </w:rPr>
        <w:t>д</w:t>
      </w:r>
      <w:r w:rsidR="00534369" w:rsidRPr="004F2733">
        <w:rPr>
          <w:rFonts w:ascii="Arial" w:hAnsi="Arial" w:cs="Arial"/>
          <w:lang w:val="mn-MN"/>
        </w:rPr>
        <w:t>угаа</w:t>
      </w:r>
      <w:r w:rsidR="00CF6B80" w:rsidRPr="004F2733">
        <w:rPr>
          <w:rFonts w:ascii="Arial" w:hAnsi="Arial" w:cs="Arial"/>
        </w:rPr>
        <w:t xml:space="preserve">р </w:t>
      </w:r>
      <w:proofErr w:type="spellStart"/>
      <w:r w:rsidR="00CF6B80" w:rsidRPr="004F2733">
        <w:rPr>
          <w:rFonts w:ascii="Arial" w:hAnsi="Arial" w:cs="Arial"/>
        </w:rPr>
        <w:t>сарын</w:t>
      </w:r>
      <w:proofErr w:type="spellEnd"/>
      <w:r w:rsidR="00CF6B80" w:rsidRPr="004F2733">
        <w:rPr>
          <w:rFonts w:ascii="Arial" w:hAnsi="Arial" w:cs="Arial"/>
        </w:rPr>
        <w:t xml:space="preserve"> </w:t>
      </w:r>
      <w:r w:rsidR="00CF6B80" w:rsidRPr="004F2733">
        <w:rPr>
          <w:rFonts w:ascii="Arial" w:hAnsi="Arial" w:cs="Arial"/>
          <w:lang w:val="mn-MN"/>
        </w:rPr>
        <w:t>...</w:t>
      </w:r>
      <w:r w:rsidR="00F30AB3" w:rsidRPr="004F2733">
        <w:rPr>
          <w:rFonts w:ascii="Arial" w:hAnsi="Arial" w:cs="Arial"/>
        </w:rPr>
        <w:t>-</w:t>
      </w:r>
      <w:proofErr w:type="spellStart"/>
      <w:r w:rsidR="00F30AB3" w:rsidRPr="004F2733">
        <w:rPr>
          <w:rFonts w:ascii="Arial" w:hAnsi="Arial" w:cs="Arial"/>
        </w:rPr>
        <w:t>ны</w:t>
      </w:r>
      <w:proofErr w:type="spellEnd"/>
      <w:r w:rsidR="00F30AB3" w:rsidRPr="004F2733">
        <w:rPr>
          <w:rFonts w:ascii="Arial" w:hAnsi="Arial" w:cs="Arial"/>
        </w:rPr>
        <w:t xml:space="preserve"> </w:t>
      </w:r>
      <w:proofErr w:type="spellStart"/>
      <w:r w:rsidR="00F30AB3" w:rsidRPr="004F2733">
        <w:rPr>
          <w:rFonts w:ascii="Arial" w:hAnsi="Arial" w:cs="Arial"/>
        </w:rPr>
        <w:t>өдрийн</w:t>
      </w:r>
      <w:proofErr w:type="spellEnd"/>
      <w:r w:rsidR="003137C8">
        <w:rPr>
          <w:rFonts w:ascii="Arial" w:hAnsi="Arial" w:cs="Arial"/>
          <w:lang w:val="mn-MN"/>
        </w:rPr>
        <w:t xml:space="preserve"> </w:t>
      </w:r>
      <w:r w:rsidR="00CF6B80" w:rsidRPr="004F2733">
        <w:rPr>
          <w:rFonts w:ascii="Arial" w:hAnsi="Arial" w:cs="Arial"/>
          <w:lang w:val="mn-MN"/>
        </w:rPr>
        <w:t>...</w:t>
      </w:r>
      <w:r w:rsidR="00534369" w:rsidRPr="004F2733">
        <w:rPr>
          <w:rFonts w:ascii="Arial" w:hAnsi="Arial" w:cs="Arial"/>
        </w:rPr>
        <w:t>д</w:t>
      </w:r>
      <w:r w:rsidR="00534369" w:rsidRPr="004F2733">
        <w:rPr>
          <w:rFonts w:ascii="Arial" w:hAnsi="Arial" w:cs="Arial"/>
          <w:lang w:val="mn-MN"/>
        </w:rPr>
        <w:t>угаа</w:t>
      </w:r>
      <w:r w:rsidR="00F30AB3" w:rsidRPr="004F2733">
        <w:rPr>
          <w:rFonts w:ascii="Arial" w:hAnsi="Arial" w:cs="Arial"/>
        </w:rPr>
        <w:t xml:space="preserve">р </w:t>
      </w:r>
    </w:p>
    <w:p w:rsidR="00F30AB3" w:rsidRPr="004F2733" w:rsidRDefault="003137C8" w:rsidP="003137C8">
      <w:pPr>
        <w:pStyle w:val="NoSpacing"/>
        <w:jc w:val="right"/>
        <w:rPr>
          <w:rFonts w:ascii="Arial" w:hAnsi="Arial" w:cs="Arial"/>
        </w:rPr>
      </w:pPr>
      <w:r>
        <w:rPr>
          <w:rFonts w:ascii="Arial" w:hAnsi="Arial" w:cs="Arial"/>
          <w:lang w:val="mn-MN"/>
        </w:rPr>
        <w:t xml:space="preserve">      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    </w:t>
      </w:r>
      <w:proofErr w:type="spellStart"/>
      <w:proofErr w:type="gramStart"/>
      <w:r w:rsidR="00F30AB3" w:rsidRPr="004F2733">
        <w:rPr>
          <w:rFonts w:ascii="Arial" w:hAnsi="Arial" w:cs="Arial"/>
        </w:rPr>
        <w:t>хамтарсан</w:t>
      </w:r>
      <w:proofErr w:type="spellEnd"/>
      <w:proofErr w:type="gramEnd"/>
      <w:r w:rsidR="00F30AB3" w:rsidRPr="004F2733">
        <w:rPr>
          <w:rFonts w:ascii="Arial" w:hAnsi="Arial" w:cs="Arial"/>
        </w:rPr>
        <w:t xml:space="preserve"> </w:t>
      </w:r>
      <w:proofErr w:type="spellStart"/>
      <w:r w:rsidR="00F30AB3" w:rsidRPr="004F2733">
        <w:rPr>
          <w:rFonts w:ascii="Arial" w:hAnsi="Arial" w:cs="Arial"/>
        </w:rPr>
        <w:t>тогтоолын</w:t>
      </w:r>
      <w:proofErr w:type="spellEnd"/>
      <w:r w:rsidR="00F30AB3" w:rsidRPr="004F2733">
        <w:rPr>
          <w:rFonts w:ascii="Arial" w:hAnsi="Arial" w:cs="Arial"/>
        </w:rPr>
        <w:t xml:space="preserve"> </w:t>
      </w:r>
      <w:r w:rsidR="00822FC8">
        <w:rPr>
          <w:rFonts w:ascii="Arial" w:hAnsi="Arial" w:cs="Arial"/>
          <w:lang w:val="mn-MN"/>
        </w:rPr>
        <w:t xml:space="preserve">1 дүгээр </w:t>
      </w:r>
      <w:proofErr w:type="spellStart"/>
      <w:r w:rsidR="00F30AB3" w:rsidRPr="004F2733">
        <w:rPr>
          <w:rFonts w:ascii="Arial" w:hAnsi="Arial" w:cs="Arial"/>
        </w:rPr>
        <w:t>хавсралт</w:t>
      </w:r>
      <w:proofErr w:type="spellEnd"/>
      <w:r w:rsidR="00F30AB3" w:rsidRPr="004F2733">
        <w:rPr>
          <w:rFonts w:ascii="Arial" w:hAnsi="Arial" w:cs="Arial"/>
        </w:rPr>
        <w:t xml:space="preserve">                           </w:t>
      </w:r>
    </w:p>
    <w:p w:rsidR="00F30AB3" w:rsidRPr="004F2733" w:rsidRDefault="00F30AB3" w:rsidP="0029647B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</w:rPr>
      </w:pPr>
      <w:r w:rsidRPr="004F2733">
        <w:rPr>
          <w:rStyle w:val="Emphasis"/>
          <w:rFonts w:ascii="Arial" w:hAnsi="Arial" w:cs="Arial"/>
          <w:sz w:val="22"/>
        </w:rPr>
        <w:t> </w:t>
      </w:r>
    </w:p>
    <w:p w:rsidR="004F2733" w:rsidRPr="00A3317D" w:rsidRDefault="004F2733" w:rsidP="004F273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4F2733" w:rsidRPr="00A3317D" w:rsidRDefault="004F2733" w:rsidP="004F273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lang w:val="mn-MN"/>
        </w:rPr>
      </w:pPr>
      <w:r w:rsidRPr="00A3317D">
        <w:rPr>
          <w:rFonts w:ascii="Arial" w:hAnsi="Arial" w:cs="Arial"/>
          <w:b/>
        </w:rPr>
        <w:t xml:space="preserve">РАДИО, ТЕЛЕВИЗЭЭР </w:t>
      </w:r>
      <w:r w:rsidRPr="00A3317D">
        <w:rPr>
          <w:rFonts w:ascii="Arial" w:hAnsi="Arial" w:cs="Arial"/>
          <w:b/>
          <w:lang w:val="mn-MN"/>
        </w:rPr>
        <w:t>СОНГУУЛИЙН СУРТАЛЧИЛГАА НЭВТРҮҮЛЭХ,</w:t>
      </w:r>
    </w:p>
    <w:p w:rsidR="004F2733" w:rsidRPr="00A3317D" w:rsidRDefault="004F2733" w:rsidP="004F273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lang w:val="mn-MN"/>
        </w:rPr>
      </w:pPr>
      <w:r w:rsidRPr="00A3317D">
        <w:rPr>
          <w:rFonts w:ascii="Arial" w:hAnsi="Arial" w:cs="Arial"/>
          <w:b/>
          <w:lang w:val="mn-MN"/>
        </w:rPr>
        <w:t>ХЯНАЛТ ТАВИХ ЖУРАМ</w:t>
      </w:r>
    </w:p>
    <w:p w:rsidR="004F2733" w:rsidRPr="00A3317D" w:rsidRDefault="004F2733" w:rsidP="004F2733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mn-MN"/>
        </w:rPr>
      </w:pPr>
      <w:r w:rsidRPr="00A3317D">
        <w:rPr>
          <w:rStyle w:val="Strong"/>
          <w:rFonts w:ascii="Arial" w:hAnsi="Arial" w:cs="Arial"/>
          <w:lang w:val="mn-MN"/>
        </w:rPr>
        <w:t> </w:t>
      </w:r>
    </w:p>
    <w:p w:rsidR="004F2733" w:rsidRPr="00A3317D" w:rsidRDefault="004F2733" w:rsidP="004F2733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proofErr w:type="spellStart"/>
      <w:r w:rsidRPr="00A3317D">
        <w:rPr>
          <w:rStyle w:val="Strong"/>
          <w:rFonts w:ascii="Arial" w:hAnsi="Arial" w:cs="Arial"/>
        </w:rPr>
        <w:t>Нэг</w:t>
      </w:r>
      <w:proofErr w:type="spellEnd"/>
      <w:r w:rsidRPr="00A3317D">
        <w:rPr>
          <w:rStyle w:val="Strong"/>
          <w:rFonts w:ascii="Arial" w:hAnsi="Arial" w:cs="Arial"/>
        </w:rPr>
        <w:t xml:space="preserve">. </w:t>
      </w:r>
      <w:proofErr w:type="spellStart"/>
      <w:r w:rsidRPr="00722162">
        <w:rPr>
          <w:rStyle w:val="Emphasis"/>
          <w:rFonts w:ascii="Arial" w:hAnsi="Arial" w:cs="Arial"/>
          <w:b/>
          <w:bCs/>
          <w:i w:val="0"/>
        </w:rPr>
        <w:t>Нийтлэг</w:t>
      </w:r>
      <w:proofErr w:type="spellEnd"/>
      <w:r w:rsidRPr="00722162">
        <w:rPr>
          <w:rStyle w:val="Emphasis"/>
          <w:rFonts w:ascii="Arial" w:hAnsi="Arial" w:cs="Arial"/>
          <w:b/>
          <w:bCs/>
          <w:i w:val="0"/>
        </w:rPr>
        <w:t xml:space="preserve"> </w:t>
      </w:r>
      <w:proofErr w:type="spellStart"/>
      <w:r w:rsidRPr="00722162">
        <w:rPr>
          <w:rStyle w:val="Emphasis"/>
          <w:rFonts w:ascii="Arial" w:hAnsi="Arial" w:cs="Arial"/>
          <w:b/>
          <w:bCs/>
          <w:i w:val="0"/>
        </w:rPr>
        <w:t>үндэслэл</w:t>
      </w:r>
      <w:proofErr w:type="spellEnd"/>
    </w:p>
    <w:p w:rsidR="004F2733" w:rsidRPr="00A46603" w:rsidRDefault="004F2733" w:rsidP="004F2733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mn-MN"/>
        </w:rPr>
      </w:pPr>
      <w:r w:rsidRPr="00A3317D">
        <w:rPr>
          <w:rStyle w:val="Strong"/>
          <w:rFonts w:ascii="Arial" w:hAnsi="Arial" w:cs="Arial"/>
        </w:rPr>
        <w:t> </w:t>
      </w:r>
    </w:p>
    <w:p w:rsidR="004F2733" w:rsidRPr="00C00B20" w:rsidRDefault="004F2733" w:rsidP="004F2733">
      <w:pPr>
        <w:pStyle w:val="NormalWeb"/>
        <w:numPr>
          <w:ilvl w:val="1"/>
          <w:numId w:val="5"/>
        </w:numPr>
        <w:spacing w:before="0" w:beforeAutospacing="0" w:after="0" w:afterAutospacing="0"/>
        <w:jc w:val="both"/>
        <w:rPr>
          <w:rFonts w:ascii="Arial" w:hAnsi="Arial" w:cs="Arial"/>
        </w:rPr>
      </w:pPr>
      <w:proofErr w:type="spellStart"/>
      <w:r w:rsidRPr="00C00B20">
        <w:rPr>
          <w:rFonts w:ascii="Arial" w:hAnsi="Arial" w:cs="Arial"/>
        </w:rPr>
        <w:t>Энэхүү</w:t>
      </w:r>
      <w:proofErr w:type="spellEnd"/>
      <w:r w:rsidRPr="00C00B20">
        <w:rPr>
          <w:rFonts w:ascii="Arial" w:hAnsi="Arial" w:cs="Arial"/>
        </w:rPr>
        <w:t xml:space="preserve"> </w:t>
      </w:r>
      <w:proofErr w:type="spellStart"/>
      <w:r w:rsidRPr="00C00B20">
        <w:rPr>
          <w:rFonts w:ascii="Arial" w:hAnsi="Arial" w:cs="Arial"/>
        </w:rPr>
        <w:t>журмын</w:t>
      </w:r>
      <w:proofErr w:type="spellEnd"/>
      <w:r w:rsidRPr="00C00B20">
        <w:rPr>
          <w:rFonts w:ascii="Arial" w:hAnsi="Arial" w:cs="Arial"/>
        </w:rPr>
        <w:t xml:space="preserve"> </w:t>
      </w:r>
      <w:proofErr w:type="spellStart"/>
      <w:r w:rsidRPr="00C00B20">
        <w:rPr>
          <w:rFonts w:ascii="Arial" w:hAnsi="Arial" w:cs="Arial"/>
        </w:rPr>
        <w:t>зорилго</w:t>
      </w:r>
      <w:proofErr w:type="spellEnd"/>
      <w:r w:rsidRPr="00C00B20">
        <w:rPr>
          <w:rFonts w:ascii="Arial" w:hAnsi="Arial" w:cs="Arial"/>
        </w:rPr>
        <w:t xml:space="preserve"> </w:t>
      </w:r>
      <w:proofErr w:type="spellStart"/>
      <w:r w:rsidRPr="00C00B20">
        <w:rPr>
          <w:rFonts w:ascii="Arial" w:hAnsi="Arial" w:cs="Arial"/>
        </w:rPr>
        <w:t>нь</w:t>
      </w:r>
      <w:proofErr w:type="spellEnd"/>
      <w:r w:rsidRPr="00C00B20">
        <w:rPr>
          <w:rFonts w:ascii="Arial" w:hAnsi="Arial" w:cs="Arial"/>
        </w:rPr>
        <w:t xml:space="preserve"> </w:t>
      </w:r>
      <w:r w:rsidR="00E57381" w:rsidRPr="00C00B20">
        <w:rPr>
          <w:rFonts w:ascii="Arial" w:hAnsi="Arial" w:cs="Arial"/>
          <w:lang w:val="mn-MN"/>
        </w:rPr>
        <w:t xml:space="preserve">Монгол </w:t>
      </w:r>
      <w:r w:rsidR="009E0AFE" w:rsidRPr="00C00B20">
        <w:rPr>
          <w:rFonts w:ascii="Arial" w:hAnsi="Arial" w:cs="Arial"/>
          <w:lang w:val="mn-MN"/>
        </w:rPr>
        <w:t>Улсын Их Хурлын Сонгуулийн тухай хуулийн</w:t>
      </w:r>
      <w:r w:rsidR="002A3851" w:rsidRPr="00C00B20">
        <w:rPr>
          <w:rFonts w:ascii="Arial" w:hAnsi="Arial" w:cs="Arial"/>
          <w:lang w:val="mn-MN"/>
        </w:rPr>
        <w:t xml:space="preserve"> 46 дугаар зүйлийн</w:t>
      </w:r>
      <w:r w:rsidR="009E0AFE" w:rsidRPr="00C00B20">
        <w:rPr>
          <w:rFonts w:ascii="Arial" w:hAnsi="Arial" w:cs="Arial"/>
          <w:lang w:val="mn-MN"/>
        </w:rPr>
        <w:t xml:space="preserve"> 46.20</w:t>
      </w:r>
      <w:r w:rsidR="002A3851" w:rsidRPr="00C00B20">
        <w:rPr>
          <w:rFonts w:ascii="Arial" w:hAnsi="Arial" w:cs="Arial"/>
          <w:lang w:val="mn-MN"/>
        </w:rPr>
        <w:t xml:space="preserve">-д </w:t>
      </w:r>
      <w:r w:rsidR="00722162" w:rsidRPr="00C00B20">
        <w:rPr>
          <w:rFonts w:ascii="Arial" w:hAnsi="Arial" w:cs="Arial"/>
          <w:lang w:val="mn-MN"/>
        </w:rPr>
        <w:t>заасныг үндэслэн</w:t>
      </w:r>
      <w:r w:rsidR="003548BD">
        <w:rPr>
          <w:rFonts w:ascii="Arial" w:hAnsi="Arial" w:cs="Arial"/>
          <w:lang w:val="mn-MN"/>
        </w:rPr>
        <w:t xml:space="preserve"> </w:t>
      </w:r>
      <w:proofErr w:type="spellStart"/>
      <w:r w:rsidRPr="00C00B20">
        <w:rPr>
          <w:rFonts w:ascii="Arial" w:hAnsi="Arial" w:cs="Arial"/>
        </w:rPr>
        <w:t>радио</w:t>
      </w:r>
      <w:proofErr w:type="spellEnd"/>
      <w:r w:rsidRPr="00C00B20">
        <w:rPr>
          <w:rFonts w:ascii="Arial" w:hAnsi="Arial" w:cs="Arial"/>
          <w:lang w:val="mn-MN"/>
        </w:rPr>
        <w:t xml:space="preserve">, </w:t>
      </w:r>
      <w:proofErr w:type="spellStart"/>
      <w:r w:rsidRPr="00C00B20">
        <w:rPr>
          <w:rFonts w:ascii="Arial" w:hAnsi="Arial" w:cs="Arial"/>
        </w:rPr>
        <w:t>телевиз</w:t>
      </w:r>
      <w:proofErr w:type="spellEnd"/>
      <w:r w:rsidRPr="00C00B20">
        <w:rPr>
          <w:rFonts w:ascii="Arial" w:hAnsi="Arial" w:cs="Arial"/>
          <w:lang w:val="mn-MN"/>
        </w:rPr>
        <w:t>ээр</w:t>
      </w:r>
      <w:proofErr w:type="spellStart"/>
      <w:r w:rsidRPr="00C00B20">
        <w:rPr>
          <w:rFonts w:ascii="Arial" w:hAnsi="Arial" w:cs="Arial"/>
        </w:rPr>
        <w:t>сонгуулийн</w:t>
      </w:r>
      <w:proofErr w:type="spellEnd"/>
      <w:r w:rsidRPr="00C00B20">
        <w:rPr>
          <w:rFonts w:ascii="Arial" w:hAnsi="Arial" w:cs="Arial"/>
        </w:rPr>
        <w:t xml:space="preserve"> </w:t>
      </w:r>
      <w:proofErr w:type="spellStart"/>
      <w:r w:rsidRPr="00C00B20">
        <w:rPr>
          <w:rFonts w:ascii="Arial" w:hAnsi="Arial" w:cs="Arial"/>
        </w:rPr>
        <w:t>сурталчилгаа</w:t>
      </w:r>
      <w:proofErr w:type="spellEnd"/>
      <w:r w:rsidRPr="00C00B20">
        <w:rPr>
          <w:rFonts w:ascii="Arial" w:hAnsi="Arial" w:cs="Arial"/>
        </w:rPr>
        <w:t xml:space="preserve"> </w:t>
      </w:r>
      <w:proofErr w:type="spellStart"/>
      <w:r w:rsidRPr="00C00B20">
        <w:rPr>
          <w:rFonts w:ascii="Arial" w:hAnsi="Arial" w:cs="Arial"/>
        </w:rPr>
        <w:t>нэвтрүүлэх</w:t>
      </w:r>
      <w:proofErr w:type="spellEnd"/>
      <w:r w:rsidR="00D171F4" w:rsidRPr="00C00B20">
        <w:rPr>
          <w:rFonts w:ascii="Arial" w:hAnsi="Arial" w:cs="Arial"/>
          <w:lang w:val="mn-MN"/>
        </w:rPr>
        <w:t>, хяналт тавих</w:t>
      </w:r>
      <w:r w:rsidRPr="00C00B20">
        <w:rPr>
          <w:rFonts w:ascii="Arial" w:hAnsi="Arial" w:cs="Arial"/>
        </w:rPr>
        <w:t>т</w:t>
      </w:r>
      <w:r w:rsidR="00D171F4" w:rsidRPr="00C00B20">
        <w:rPr>
          <w:rFonts w:ascii="Arial" w:hAnsi="Arial" w:cs="Arial"/>
          <w:lang w:val="mn-MN"/>
        </w:rPr>
        <w:t>а</w:t>
      </w:r>
      <w:r w:rsidRPr="00C00B20">
        <w:rPr>
          <w:rFonts w:ascii="Arial" w:hAnsi="Arial" w:cs="Arial"/>
        </w:rPr>
        <w:t xml:space="preserve">й </w:t>
      </w:r>
      <w:proofErr w:type="spellStart"/>
      <w:r w:rsidRPr="00C00B20">
        <w:rPr>
          <w:rFonts w:ascii="Arial" w:hAnsi="Arial" w:cs="Arial"/>
        </w:rPr>
        <w:t>холбогдсон</w:t>
      </w:r>
      <w:proofErr w:type="spellEnd"/>
      <w:r w:rsidRPr="00C00B20">
        <w:rPr>
          <w:rFonts w:ascii="Arial" w:hAnsi="Arial" w:cs="Arial"/>
        </w:rPr>
        <w:t xml:space="preserve"> </w:t>
      </w:r>
      <w:proofErr w:type="spellStart"/>
      <w:r w:rsidRPr="00C00B20">
        <w:rPr>
          <w:rFonts w:ascii="Arial" w:hAnsi="Arial" w:cs="Arial"/>
        </w:rPr>
        <w:t>харилцааг</w:t>
      </w:r>
      <w:proofErr w:type="spellEnd"/>
      <w:r w:rsidRPr="00C00B20">
        <w:rPr>
          <w:rFonts w:ascii="Arial" w:hAnsi="Arial" w:cs="Arial"/>
        </w:rPr>
        <w:t xml:space="preserve"> </w:t>
      </w:r>
      <w:proofErr w:type="spellStart"/>
      <w:r w:rsidRPr="00C00B20">
        <w:rPr>
          <w:rFonts w:ascii="Arial" w:hAnsi="Arial" w:cs="Arial"/>
        </w:rPr>
        <w:t>зохицуулахад</w:t>
      </w:r>
      <w:proofErr w:type="spellEnd"/>
      <w:r w:rsidRPr="00C00B20">
        <w:rPr>
          <w:rFonts w:ascii="Arial" w:hAnsi="Arial" w:cs="Arial"/>
        </w:rPr>
        <w:t xml:space="preserve"> </w:t>
      </w:r>
      <w:proofErr w:type="spellStart"/>
      <w:r w:rsidRPr="00C00B20">
        <w:rPr>
          <w:rFonts w:ascii="Arial" w:hAnsi="Arial" w:cs="Arial"/>
        </w:rPr>
        <w:t>оршино</w:t>
      </w:r>
      <w:proofErr w:type="spellEnd"/>
      <w:r w:rsidRPr="00C00B20">
        <w:rPr>
          <w:rFonts w:ascii="Arial" w:hAnsi="Arial" w:cs="Arial"/>
        </w:rPr>
        <w:t>.</w:t>
      </w:r>
    </w:p>
    <w:p w:rsidR="004F2733" w:rsidRPr="00A3317D" w:rsidRDefault="004F2733" w:rsidP="004F2733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</w:rPr>
      </w:pPr>
    </w:p>
    <w:p w:rsidR="00930750" w:rsidRPr="00C00B20" w:rsidRDefault="004F2733" w:rsidP="00930750">
      <w:pPr>
        <w:pStyle w:val="NormalWeb"/>
        <w:numPr>
          <w:ilvl w:val="1"/>
          <w:numId w:val="5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C00B20">
        <w:rPr>
          <w:rFonts w:ascii="Arial" w:hAnsi="Arial" w:cs="Arial"/>
          <w:lang w:val="mn-MN"/>
        </w:rPr>
        <w:t>Р</w:t>
      </w:r>
      <w:proofErr w:type="spellStart"/>
      <w:r w:rsidRPr="00C00B20">
        <w:rPr>
          <w:rFonts w:ascii="Arial" w:hAnsi="Arial" w:cs="Arial"/>
        </w:rPr>
        <w:t>адио</w:t>
      </w:r>
      <w:proofErr w:type="spellEnd"/>
      <w:r w:rsidRPr="00C00B20">
        <w:rPr>
          <w:rFonts w:ascii="Arial" w:hAnsi="Arial" w:cs="Arial"/>
          <w:lang w:val="mn-MN"/>
        </w:rPr>
        <w:t>, т</w:t>
      </w:r>
      <w:proofErr w:type="spellStart"/>
      <w:r w:rsidRPr="00C00B20">
        <w:rPr>
          <w:rFonts w:ascii="Arial" w:hAnsi="Arial" w:cs="Arial"/>
        </w:rPr>
        <w:t>елевиз</w:t>
      </w:r>
      <w:proofErr w:type="spellEnd"/>
      <w:r w:rsidRPr="00C00B20">
        <w:rPr>
          <w:rFonts w:ascii="Arial" w:hAnsi="Arial" w:cs="Arial"/>
        </w:rPr>
        <w:t xml:space="preserve"> </w:t>
      </w:r>
      <w:proofErr w:type="spellStart"/>
      <w:r w:rsidRPr="00C00B20">
        <w:rPr>
          <w:rFonts w:ascii="Arial" w:hAnsi="Arial" w:cs="Arial"/>
        </w:rPr>
        <w:t>нь</w:t>
      </w:r>
      <w:proofErr w:type="spellEnd"/>
      <w:r w:rsidRPr="00C00B20">
        <w:rPr>
          <w:rFonts w:ascii="Arial" w:hAnsi="Arial" w:cs="Arial"/>
        </w:rPr>
        <w:t xml:space="preserve"> </w:t>
      </w:r>
      <w:proofErr w:type="spellStart"/>
      <w:r w:rsidRPr="00C00B20">
        <w:rPr>
          <w:rFonts w:ascii="Arial" w:hAnsi="Arial" w:cs="Arial"/>
        </w:rPr>
        <w:t>сонгуулийн</w:t>
      </w:r>
      <w:proofErr w:type="spellEnd"/>
      <w:r w:rsidRPr="00C00B20">
        <w:rPr>
          <w:rFonts w:ascii="Arial" w:hAnsi="Arial" w:cs="Arial"/>
        </w:rPr>
        <w:t xml:space="preserve"> </w:t>
      </w:r>
      <w:proofErr w:type="spellStart"/>
      <w:r w:rsidR="00722162" w:rsidRPr="00C00B20">
        <w:rPr>
          <w:rFonts w:ascii="Arial" w:hAnsi="Arial" w:cs="Arial"/>
        </w:rPr>
        <w:t>сурталчилгаа</w:t>
      </w:r>
      <w:proofErr w:type="spellEnd"/>
      <w:r w:rsidR="001F77EB" w:rsidRPr="00C00B20">
        <w:rPr>
          <w:rFonts w:ascii="Arial" w:hAnsi="Arial" w:cs="Arial"/>
        </w:rPr>
        <w:t xml:space="preserve"> </w:t>
      </w:r>
      <w:proofErr w:type="spellStart"/>
      <w:r w:rsidR="001F77EB" w:rsidRPr="00C00B20">
        <w:rPr>
          <w:rFonts w:ascii="Arial" w:hAnsi="Arial" w:cs="Arial"/>
        </w:rPr>
        <w:t>нэвтрүүлэхдээ</w:t>
      </w:r>
      <w:proofErr w:type="spellEnd"/>
      <w:r w:rsidR="001F77EB" w:rsidRPr="00C00B20">
        <w:rPr>
          <w:rFonts w:ascii="Arial" w:hAnsi="Arial" w:cs="Arial"/>
        </w:rPr>
        <w:t xml:space="preserve"> </w:t>
      </w:r>
      <w:r w:rsidR="001F77EB" w:rsidRPr="00C00B20">
        <w:rPr>
          <w:rFonts w:ascii="Arial" w:hAnsi="Arial" w:cs="Arial"/>
          <w:lang w:val="mn-MN"/>
        </w:rPr>
        <w:t>Монгол Улсын Их Хурлын Сонгуулийн тухай хууль</w:t>
      </w:r>
      <w:r w:rsidR="00E57381" w:rsidRPr="00C00B20">
        <w:rPr>
          <w:rFonts w:ascii="Arial" w:hAnsi="Arial" w:cs="Arial"/>
        </w:rPr>
        <w:t>(</w:t>
      </w:r>
      <w:r w:rsidR="00E57381" w:rsidRPr="00C00B20">
        <w:rPr>
          <w:rFonts w:ascii="Arial" w:hAnsi="Arial" w:cs="Arial"/>
          <w:lang w:val="mn-MN"/>
        </w:rPr>
        <w:t>цаашид Сонгуулийн тухай хууль гэх</w:t>
      </w:r>
      <w:r w:rsidR="00E57381" w:rsidRPr="00C00B20">
        <w:rPr>
          <w:rFonts w:ascii="Arial" w:hAnsi="Arial" w:cs="Arial"/>
        </w:rPr>
        <w:t>)</w:t>
      </w:r>
      <w:r w:rsidR="00DA2C83">
        <w:rPr>
          <w:rFonts w:ascii="Arial" w:hAnsi="Arial" w:cs="Arial"/>
          <w:lang w:val="mn-MN"/>
        </w:rPr>
        <w:t>,</w:t>
      </w:r>
      <w:proofErr w:type="spellStart"/>
      <w:r w:rsidRPr="00C00B20">
        <w:rPr>
          <w:rFonts w:ascii="Arial" w:hAnsi="Arial" w:cs="Arial"/>
        </w:rPr>
        <w:t>Зар</w:t>
      </w:r>
      <w:proofErr w:type="spellEnd"/>
      <w:r w:rsidRPr="00C00B20">
        <w:rPr>
          <w:rFonts w:ascii="Arial" w:hAnsi="Arial" w:cs="Arial"/>
        </w:rPr>
        <w:t xml:space="preserve"> </w:t>
      </w:r>
      <w:proofErr w:type="spellStart"/>
      <w:r w:rsidRPr="00C00B20">
        <w:rPr>
          <w:rFonts w:ascii="Arial" w:hAnsi="Arial" w:cs="Arial"/>
        </w:rPr>
        <w:t>сурталчилгааны</w:t>
      </w:r>
      <w:proofErr w:type="spellEnd"/>
      <w:r w:rsidRPr="00C00B20">
        <w:rPr>
          <w:rFonts w:ascii="Arial" w:hAnsi="Arial" w:cs="Arial"/>
        </w:rPr>
        <w:t xml:space="preserve"> </w:t>
      </w:r>
      <w:proofErr w:type="spellStart"/>
      <w:r w:rsidRPr="00C00B20">
        <w:rPr>
          <w:rFonts w:ascii="Arial" w:hAnsi="Arial" w:cs="Arial"/>
        </w:rPr>
        <w:t>тухай</w:t>
      </w:r>
      <w:proofErr w:type="spellEnd"/>
      <w:r w:rsidRPr="00C00B20">
        <w:rPr>
          <w:rFonts w:ascii="Arial" w:hAnsi="Arial" w:cs="Arial"/>
        </w:rPr>
        <w:t xml:space="preserve"> </w:t>
      </w:r>
      <w:proofErr w:type="spellStart"/>
      <w:r w:rsidRPr="00C00B20">
        <w:rPr>
          <w:rFonts w:ascii="Arial" w:hAnsi="Arial" w:cs="Arial"/>
        </w:rPr>
        <w:t>хууль</w:t>
      </w:r>
      <w:proofErr w:type="spellEnd"/>
      <w:r w:rsidRPr="00C00B20">
        <w:rPr>
          <w:rFonts w:ascii="Arial" w:hAnsi="Arial" w:cs="Arial"/>
        </w:rPr>
        <w:t xml:space="preserve">, </w:t>
      </w:r>
      <w:proofErr w:type="spellStart"/>
      <w:r w:rsidRPr="00C00B20">
        <w:rPr>
          <w:rFonts w:ascii="Arial" w:hAnsi="Arial" w:cs="Arial"/>
        </w:rPr>
        <w:t>холбогдох</w:t>
      </w:r>
      <w:proofErr w:type="spellEnd"/>
      <w:r w:rsidRPr="00C00B20">
        <w:rPr>
          <w:rFonts w:ascii="Arial" w:hAnsi="Arial" w:cs="Arial"/>
        </w:rPr>
        <w:t xml:space="preserve"> </w:t>
      </w:r>
      <w:proofErr w:type="spellStart"/>
      <w:r w:rsidRPr="00C00B20">
        <w:rPr>
          <w:rFonts w:ascii="Arial" w:hAnsi="Arial" w:cs="Arial"/>
        </w:rPr>
        <w:t>бусад</w:t>
      </w:r>
      <w:proofErr w:type="spellEnd"/>
      <w:r w:rsidRPr="00C00B20">
        <w:rPr>
          <w:rFonts w:ascii="Arial" w:hAnsi="Arial" w:cs="Arial"/>
        </w:rPr>
        <w:t xml:space="preserve"> </w:t>
      </w:r>
      <w:proofErr w:type="spellStart"/>
      <w:r w:rsidRPr="00C00B20">
        <w:rPr>
          <w:rFonts w:ascii="Arial" w:hAnsi="Arial" w:cs="Arial"/>
        </w:rPr>
        <w:t>хууль</w:t>
      </w:r>
      <w:proofErr w:type="spellEnd"/>
      <w:r w:rsidRPr="00C00B20">
        <w:rPr>
          <w:rFonts w:ascii="Arial" w:hAnsi="Arial" w:cs="Arial"/>
        </w:rPr>
        <w:t xml:space="preserve"> </w:t>
      </w:r>
      <w:proofErr w:type="spellStart"/>
      <w:r w:rsidRPr="00C00B20">
        <w:rPr>
          <w:rFonts w:ascii="Arial" w:hAnsi="Arial" w:cs="Arial"/>
        </w:rPr>
        <w:t>тогтоомж</w:t>
      </w:r>
      <w:proofErr w:type="spellEnd"/>
      <w:r w:rsidRPr="00C00B20">
        <w:rPr>
          <w:rFonts w:ascii="Arial" w:hAnsi="Arial" w:cs="Arial"/>
        </w:rPr>
        <w:t xml:space="preserve"> </w:t>
      </w:r>
      <w:proofErr w:type="spellStart"/>
      <w:r w:rsidRPr="00C00B20">
        <w:rPr>
          <w:rFonts w:ascii="Arial" w:hAnsi="Arial" w:cs="Arial"/>
        </w:rPr>
        <w:t>боло</w:t>
      </w:r>
      <w:r w:rsidR="00722162" w:rsidRPr="00C00B20">
        <w:rPr>
          <w:rFonts w:ascii="Arial" w:hAnsi="Arial" w:cs="Arial"/>
        </w:rPr>
        <w:t>н</w:t>
      </w:r>
      <w:proofErr w:type="spellEnd"/>
      <w:r w:rsidR="00722162" w:rsidRPr="00C00B20">
        <w:rPr>
          <w:rFonts w:ascii="Arial" w:hAnsi="Arial" w:cs="Arial"/>
        </w:rPr>
        <w:t xml:space="preserve"> </w:t>
      </w:r>
      <w:proofErr w:type="spellStart"/>
      <w:r w:rsidR="00722162" w:rsidRPr="00C00B20">
        <w:rPr>
          <w:rFonts w:ascii="Arial" w:hAnsi="Arial" w:cs="Arial"/>
        </w:rPr>
        <w:t>энэхүү</w:t>
      </w:r>
      <w:proofErr w:type="spellEnd"/>
      <w:r w:rsidR="00722162" w:rsidRPr="00C00B20">
        <w:rPr>
          <w:rFonts w:ascii="Arial" w:hAnsi="Arial" w:cs="Arial"/>
        </w:rPr>
        <w:t xml:space="preserve"> </w:t>
      </w:r>
      <w:proofErr w:type="spellStart"/>
      <w:r w:rsidR="00722162" w:rsidRPr="00C00B20">
        <w:rPr>
          <w:rFonts w:ascii="Arial" w:hAnsi="Arial" w:cs="Arial"/>
        </w:rPr>
        <w:t>журмыг</w:t>
      </w:r>
      <w:proofErr w:type="spellEnd"/>
      <w:r w:rsidR="00722162" w:rsidRPr="00C00B20">
        <w:rPr>
          <w:rFonts w:ascii="Arial" w:hAnsi="Arial" w:cs="Arial"/>
        </w:rPr>
        <w:t xml:space="preserve"> </w:t>
      </w:r>
      <w:proofErr w:type="spellStart"/>
      <w:r w:rsidR="00722162" w:rsidRPr="00C00B20">
        <w:rPr>
          <w:rFonts w:ascii="Arial" w:hAnsi="Arial" w:cs="Arial"/>
        </w:rPr>
        <w:t>дагаж</w:t>
      </w:r>
      <w:proofErr w:type="spellEnd"/>
      <w:r w:rsidR="00722162" w:rsidRPr="00C00B20">
        <w:rPr>
          <w:rFonts w:ascii="Arial" w:hAnsi="Arial" w:cs="Arial"/>
        </w:rPr>
        <w:t xml:space="preserve"> </w:t>
      </w:r>
      <w:proofErr w:type="spellStart"/>
      <w:r w:rsidR="00722162" w:rsidRPr="00C00B20">
        <w:rPr>
          <w:rFonts w:ascii="Arial" w:hAnsi="Arial" w:cs="Arial"/>
        </w:rPr>
        <w:t>мөрдөнө</w:t>
      </w:r>
      <w:proofErr w:type="spellEnd"/>
      <w:r w:rsidR="00722162" w:rsidRPr="00C00B20">
        <w:rPr>
          <w:rFonts w:ascii="Arial" w:hAnsi="Arial" w:cs="Arial"/>
        </w:rPr>
        <w:t>. </w:t>
      </w:r>
    </w:p>
    <w:p w:rsidR="00930750" w:rsidRDefault="00930750" w:rsidP="00930750">
      <w:pPr>
        <w:pStyle w:val="ListParagraph"/>
        <w:rPr>
          <w:rFonts w:ascii="Arial" w:hAnsi="Arial" w:cs="Arial"/>
        </w:rPr>
      </w:pPr>
    </w:p>
    <w:p w:rsidR="004F2733" w:rsidRPr="00A3317D" w:rsidRDefault="004F2733" w:rsidP="0093075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</w:rPr>
      </w:pPr>
    </w:p>
    <w:p w:rsidR="004F2733" w:rsidRPr="00A3317D" w:rsidRDefault="005754A9" w:rsidP="004F273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>
        <w:rPr>
          <w:rStyle w:val="Strong"/>
          <w:rFonts w:ascii="Arial" w:hAnsi="Arial" w:cs="Arial"/>
          <w:lang w:val="mn-MN"/>
        </w:rPr>
        <w:t>Х</w:t>
      </w:r>
      <w:proofErr w:type="spellStart"/>
      <w:r w:rsidRPr="00A3317D">
        <w:rPr>
          <w:rStyle w:val="Strong"/>
          <w:rFonts w:ascii="Arial" w:hAnsi="Arial" w:cs="Arial"/>
        </w:rPr>
        <w:t>оёр</w:t>
      </w:r>
      <w:proofErr w:type="spellEnd"/>
      <w:r w:rsidRPr="00A3317D">
        <w:rPr>
          <w:rStyle w:val="Strong"/>
          <w:rFonts w:ascii="Arial" w:hAnsi="Arial" w:cs="Arial"/>
        </w:rPr>
        <w:t xml:space="preserve">. </w:t>
      </w:r>
      <w:r>
        <w:rPr>
          <w:rStyle w:val="Strong"/>
          <w:rFonts w:ascii="Arial" w:hAnsi="Arial" w:cs="Arial"/>
          <w:lang w:val="mn-MN"/>
        </w:rPr>
        <w:t>Р</w:t>
      </w:r>
      <w:proofErr w:type="spellStart"/>
      <w:r w:rsidRPr="00A3317D">
        <w:rPr>
          <w:rStyle w:val="Emphasis"/>
          <w:rFonts w:ascii="Arial" w:hAnsi="Arial" w:cs="Arial"/>
          <w:b/>
          <w:bCs/>
          <w:i w:val="0"/>
        </w:rPr>
        <w:t>адио</w:t>
      </w:r>
      <w:proofErr w:type="spellEnd"/>
      <w:r w:rsidRPr="00A3317D">
        <w:rPr>
          <w:rStyle w:val="Emphasis"/>
          <w:rFonts w:ascii="Arial" w:hAnsi="Arial" w:cs="Arial"/>
          <w:b/>
          <w:bCs/>
          <w:i w:val="0"/>
        </w:rPr>
        <w:t xml:space="preserve">, </w:t>
      </w:r>
      <w:proofErr w:type="spellStart"/>
      <w:r w:rsidRPr="00A3317D">
        <w:rPr>
          <w:rStyle w:val="Emphasis"/>
          <w:rFonts w:ascii="Arial" w:hAnsi="Arial" w:cs="Arial"/>
          <w:b/>
          <w:bCs/>
          <w:i w:val="0"/>
        </w:rPr>
        <w:t>телевиз</w:t>
      </w:r>
      <w:proofErr w:type="spellEnd"/>
      <w:r w:rsidRPr="00A3317D">
        <w:rPr>
          <w:rStyle w:val="Emphasis"/>
          <w:rFonts w:ascii="Arial" w:hAnsi="Arial" w:cs="Arial"/>
          <w:b/>
          <w:bCs/>
          <w:i w:val="0"/>
          <w:lang w:val="mn-MN"/>
        </w:rPr>
        <w:t>ээ</w:t>
      </w:r>
      <w:r w:rsidRPr="00A3317D">
        <w:rPr>
          <w:rStyle w:val="Emphasis"/>
          <w:rFonts w:ascii="Arial" w:hAnsi="Arial" w:cs="Arial"/>
          <w:b/>
          <w:bCs/>
          <w:i w:val="0"/>
        </w:rPr>
        <w:t xml:space="preserve">р </w:t>
      </w:r>
      <w:proofErr w:type="spellStart"/>
      <w:r w:rsidRPr="00A3317D">
        <w:rPr>
          <w:rStyle w:val="Emphasis"/>
          <w:rFonts w:ascii="Arial" w:hAnsi="Arial" w:cs="Arial"/>
          <w:b/>
          <w:bCs/>
          <w:i w:val="0"/>
        </w:rPr>
        <w:t>сонгуулийн</w:t>
      </w:r>
      <w:proofErr w:type="spellEnd"/>
      <w:r w:rsidRPr="00A3317D">
        <w:rPr>
          <w:rStyle w:val="Emphasis"/>
          <w:rFonts w:ascii="Arial" w:hAnsi="Arial" w:cs="Arial"/>
          <w:b/>
          <w:bCs/>
          <w:i w:val="0"/>
        </w:rPr>
        <w:t xml:space="preserve"> </w:t>
      </w:r>
      <w:proofErr w:type="spellStart"/>
      <w:r w:rsidRPr="00A3317D">
        <w:rPr>
          <w:rStyle w:val="Emphasis"/>
          <w:rFonts w:ascii="Arial" w:hAnsi="Arial" w:cs="Arial"/>
          <w:b/>
          <w:bCs/>
          <w:i w:val="0"/>
        </w:rPr>
        <w:t>сурталчилгаа</w:t>
      </w:r>
      <w:proofErr w:type="spellEnd"/>
    </w:p>
    <w:p w:rsidR="004F2733" w:rsidRPr="00A3317D" w:rsidRDefault="005754A9" w:rsidP="004F273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proofErr w:type="spellStart"/>
      <w:proofErr w:type="gramStart"/>
      <w:r w:rsidRPr="00A3317D">
        <w:rPr>
          <w:rStyle w:val="Emphasis"/>
          <w:rFonts w:ascii="Arial" w:hAnsi="Arial" w:cs="Arial"/>
          <w:b/>
          <w:bCs/>
          <w:i w:val="0"/>
        </w:rPr>
        <w:t>нэвтрүүлэх</w:t>
      </w:r>
      <w:proofErr w:type="spellEnd"/>
      <w:proofErr w:type="gramEnd"/>
    </w:p>
    <w:p w:rsidR="00B04F5D" w:rsidRDefault="005754A9" w:rsidP="004F2733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A3317D">
        <w:rPr>
          <w:rFonts w:ascii="Arial" w:hAnsi="Arial" w:cs="Arial"/>
        </w:rPr>
        <w:t> </w:t>
      </w:r>
    </w:p>
    <w:p w:rsidR="00D376D2" w:rsidRPr="00C00B20" w:rsidRDefault="00A90DAA" w:rsidP="004F2733">
      <w:pPr>
        <w:pStyle w:val="NormalWeb"/>
        <w:numPr>
          <w:ilvl w:val="1"/>
          <w:numId w:val="6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C00B20">
        <w:rPr>
          <w:rFonts w:ascii="Arial" w:hAnsi="Arial" w:cs="Arial"/>
          <w:lang w:val="mn-MN"/>
        </w:rPr>
        <w:t xml:space="preserve">Радио, телевиз нь </w:t>
      </w:r>
      <w:proofErr w:type="spellStart"/>
      <w:r w:rsidRPr="00C00B20">
        <w:rPr>
          <w:rFonts w:ascii="Arial" w:hAnsi="Arial" w:cs="Arial"/>
        </w:rPr>
        <w:t>сонгуулийн</w:t>
      </w:r>
      <w:proofErr w:type="spellEnd"/>
      <w:r w:rsidRPr="00C00B20">
        <w:rPr>
          <w:rFonts w:ascii="Arial" w:hAnsi="Arial" w:cs="Arial"/>
        </w:rPr>
        <w:t xml:space="preserve"> </w:t>
      </w:r>
      <w:proofErr w:type="spellStart"/>
      <w:r w:rsidRPr="00C00B20">
        <w:rPr>
          <w:rFonts w:ascii="Arial" w:hAnsi="Arial" w:cs="Arial"/>
        </w:rPr>
        <w:t>сурталчилга</w:t>
      </w:r>
      <w:r w:rsidRPr="00DA2C83">
        <w:rPr>
          <w:rFonts w:ascii="Arial" w:hAnsi="Arial" w:cs="Arial"/>
        </w:rPr>
        <w:t>а</w:t>
      </w:r>
      <w:proofErr w:type="spellEnd"/>
      <w:r w:rsidR="00CB2C9C" w:rsidRPr="00DA2C83">
        <w:rPr>
          <w:rFonts w:ascii="Arial" w:hAnsi="Arial" w:cs="Arial"/>
          <w:lang w:val="mn-MN"/>
        </w:rPr>
        <w:t>г</w:t>
      </w:r>
      <w:proofErr w:type="spellStart"/>
      <w:r w:rsidRPr="00C00B20">
        <w:rPr>
          <w:rFonts w:ascii="Arial" w:hAnsi="Arial" w:cs="Arial"/>
        </w:rPr>
        <w:t>бусад</w:t>
      </w:r>
      <w:proofErr w:type="spellEnd"/>
      <w:r w:rsidRPr="00C00B20">
        <w:rPr>
          <w:rFonts w:ascii="Arial" w:hAnsi="Arial" w:cs="Arial"/>
        </w:rPr>
        <w:t xml:space="preserve"> </w:t>
      </w:r>
      <w:proofErr w:type="spellStart"/>
      <w:r w:rsidRPr="00C00B20">
        <w:rPr>
          <w:rFonts w:ascii="Arial" w:hAnsi="Arial" w:cs="Arial"/>
        </w:rPr>
        <w:t>зар</w:t>
      </w:r>
      <w:proofErr w:type="spellEnd"/>
      <w:r w:rsidRPr="00C00B20">
        <w:rPr>
          <w:rFonts w:ascii="Arial" w:hAnsi="Arial" w:cs="Arial"/>
        </w:rPr>
        <w:t xml:space="preserve"> </w:t>
      </w:r>
      <w:proofErr w:type="spellStart"/>
      <w:r w:rsidRPr="00C00B20">
        <w:rPr>
          <w:rFonts w:ascii="Arial" w:hAnsi="Arial" w:cs="Arial"/>
        </w:rPr>
        <w:t>сурталчилгаа</w:t>
      </w:r>
      <w:proofErr w:type="spellEnd"/>
      <w:r w:rsidRPr="00C00B20">
        <w:rPr>
          <w:rFonts w:ascii="Arial" w:hAnsi="Arial" w:cs="Arial"/>
        </w:rPr>
        <w:t xml:space="preserve">, </w:t>
      </w:r>
      <w:proofErr w:type="spellStart"/>
      <w:r w:rsidRPr="00C00B20">
        <w:rPr>
          <w:rFonts w:ascii="Arial" w:hAnsi="Arial" w:cs="Arial"/>
        </w:rPr>
        <w:t>нэвтрүүлгээс</w:t>
      </w:r>
      <w:proofErr w:type="spellEnd"/>
      <w:r w:rsidRPr="00C00B20">
        <w:rPr>
          <w:rFonts w:ascii="Arial" w:hAnsi="Arial" w:cs="Arial"/>
        </w:rPr>
        <w:t xml:space="preserve"> </w:t>
      </w:r>
      <w:proofErr w:type="spellStart"/>
      <w:r w:rsidRPr="00C00B20">
        <w:rPr>
          <w:rFonts w:ascii="Arial" w:hAnsi="Arial" w:cs="Arial"/>
        </w:rPr>
        <w:t>ойлгомжтой</w:t>
      </w:r>
      <w:proofErr w:type="spellEnd"/>
      <w:r w:rsidRPr="00C00B20">
        <w:rPr>
          <w:rFonts w:ascii="Arial" w:hAnsi="Arial" w:cs="Arial"/>
        </w:rPr>
        <w:t xml:space="preserve">, </w:t>
      </w:r>
      <w:proofErr w:type="spellStart"/>
      <w:r w:rsidRPr="00C00B20">
        <w:rPr>
          <w:rFonts w:ascii="Arial" w:hAnsi="Arial" w:cs="Arial"/>
        </w:rPr>
        <w:t>тодорхой</w:t>
      </w:r>
      <w:proofErr w:type="spellEnd"/>
      <w:r w:rsidRPr="00C00B20">
        <w:rPr>
          <w:rFonts w:ascii="Arial" w:hAnsi="Arial" w:cs="Arial"/>
        </w:rPr>
        <w:t xml:space="preserve"> </w:t>
      </w:r>
      <w:r w:rsidRPr="00C00B20">
        <w:rPr>
          <w:rFonts w:ascii="Arial" w:hAnsi="Arial" w:cs="Arial"/>
          <w:lang w:val="mn-MN"/>
        </w:rPr>
        <w:t xml:space="preserve">ялган </w:t>
      </w:r>
      <w:proofErr w:type="spellStart"/>
      <w:r w:rsidRPr="00C00B20">
        <w:rPr>
          <w:rFonts w:ascii="Arial" w:hAnsi="Arial" w:cs="Arial"/>
        </w:rPr>
        <w:t>илэрхийлж</w:t>
      </w:r>
      <w:proofErr w:type="spellEnd"/>
      <w:r w:rsidRPr="00C00B20">
        <w:rPr>
          <w:rFonts w:ascii="Arial" w:hAnsi="Arial" w:cs="Arial"/>
        </w:rPr>
        <w:t xml:space="preserve">, </w:t>
      </w:r>
      <w:proofErr w:type="spellStart"/>
      <w:r w:rsidRPr="00C00B20">
        <w:rPr>
          <w:rFonts w:ascii="Arial" w:hAnsi="Arial" w:cs="Arial"/>
        </w:rPr>
        <w:t>эх</w:t>
      </w:r>
      <w:proofErr w:type="spellEnd"/>
      <w:r w:rsidRPr="00C00B20">
        <w:rPr>
          <w:rFonts w:ascii="Arial" w:hAnsi="Arial" w:cs="Arial"/>
        </w:rPr>
        <w:t xml:space="preserve"> </w:t>
      </w:r>
      <w:proofErr w:type="spellStart"/>
      <w:r w:rsidRPr="00C00B20">
        <w:rPr>
          <w:rFonts w:ascii="Arial" w:hAnsi="Arial" w:cs="Arial"/>
        </w:rPr>
        <w:t>сурвалжийг</w:t>
      </w:r>
      <w:proofErr w:type="spellEnd"/>
      <w:r w:rsidRPr="00C00B20">
        <w:rPr>
          <w:rFonts w:ascii="Arial" w:hAnsi="Arial" w:cs="Arial"/>
        </w:rPr>
        <w:t xml:space="preserve"> </w:t>
      </w:r>
      <w:proofErr w:type="spellStart"/>
      <w:r w:rsidRPr="00C00B20">
        <w:rPr>
          <w:rFonts w:ascii="Arial" w:hAnsi="Arial" w:cs="Arial"/>
        </w:rPr>
        <w:t>заавал</w:t>
      </w:r>
      <w:proofErr w:type="spellEnd"/>
      <w:r w:rsidRPr="00C00B20">
        <w:rPr>
          <w:rFonts w:ascii="Arial" w:hAnsi="Arial" w:cs="Arial"/>
        </w:rPr>
        <w:t xml:space="preserve"> </w:t>
      </w:r>
      <w:proofErr w:type="spellStart"/>
      <w:r w:rsidRPr="00C00B20">
        <w:rPr>
          <w:rFonts w:ascii="Arial" w:hAnsi="Arial" w:cs="Arial"/>
        </w:rPr>
        <w:t>дурдах</w:t>
      </w:r>
      <w:proofErr w:type="spellEnd"/>
      <w:r w:rsidRPr="00C00B20">
        <w:rPr>
          <w:rFonts w:ascii="Arial" w:hAnsi="Arial" w:cs="Arial"/>
        </w:rPr>
        <w:t xml:space="preserve"> </w:t>
      </w:r>
      <w:proofErr w:type="spellStart"/>
      <w:r w:rsidRPr="00C00B20">
        <w:rPr>
          <w:rFonts w:ascii="Arial" w:hAnsi="Arial" w:cs="Arial"/>
        </w:rPr>
        <w:t>ба</w:t>
      </w:r>
      <w:proofErr w:type="spellEnd"/>
      <w:r w:rsidRPr="00C00B20">
        <w:rPr>
          <w:rFonts w:ascii="Arial" w:hAnsi="Arial" w:cs="Arial"/>
        </w:rPr>
        <w:t xml:space="preserve"> </w:t>
      </w:r>
      <w:r w:rsidR="00582AA3" w:rsidRPr="00C00B20">
        <w:rPr>
          <w:rFonts w:ascii="Arial" w:hAnsi="Arial" w:cs="Arial"/>
          <w:lang w:val="mn-MN"/>
        </w:rPr>
        <w:t>С</w:t>
      </w:r>
      <w:r w:rsidRPr="00C00B20">
        <w:rPr>
          <w:rFonts w:ascii="Arial" w:hAnsi="Arial" w:cs="Arial"/>
          <w:lang w:val="mn-MN"/>
        </w:rPr>
        <w:t xml:space="preserve">онгуулийн тухай хуулийн </w:t>
      </w:r>
      <w:r w:rsidRPr="00C00B20">
        <w:rPr>
          <w:rFonts w:ascii="Arial" w:hAnsi="Arial" w:cs="Arial"/>
        </w:rPr>
        <w:t>39.4</w:t>
      </w:r>
      <w:r w:rsidRPr="00C00B20">
        <w:rPr>
          <w:rFonts w:ascii="Arial" w:hAnsi="Arial" w:cs="Arial"/>
          <w:lang w:val="mn-MN"/>
        </w:rPr>
        <w:t>-д заасныг баримтлана.</w:t>
      </w:r>
    </w:p>
    <w:p w:rsidR="004E1D35" w:rsidRDefault="004E1D35" w:rsidP="004E1D35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color w:val="FF0000"/>
        </w:rPr>
      </w:pPr>
    </w:p>
    <w:p w:rsidR="00CA1253" w:rsidRPr="00C00B20" w:rsidRDefault="00CA1253" w:rsidP="00CA1253">
      <w:pPr>
        <w:pStyle w:val="NormalWeb"/>
        <w:numPr>
          <w:ilvl w:val="1"/>
          <w:numId w:val="6"/>
        </w:numPr>
        <w:spacing w:before="0" w:beforeAutospacing="0" w:after="0" w:afterAutospacing="0"/>
        <w:jc w:val="both"/>
        <w:rPr>
          <w:rFonts w:ascii="Arial" w:hAnsi="Arial" w:cs="Arial"/>
          <w:lang w:val="mn-MN"/>
        </w:rPr>
      </w:pPr>
      <w:r w:rsidRPr="00C00B20">
        <w:rPr>
          <w:rFonts w:ascii="Arial" w:hAnsi="Arial" w:cs="Arial"/>
          <w:lang w:val="mn-MN"/>
        </w:rPr>
        <w:t>Эх сурвалжийг дурдаагүй, сонгуулийн сурталчилгаа гэдгийг тодорхой илэрхийлээгүй</w:t>
      </w:r>
      <w:r w:rsidR="001A2BC8" w:rsidRPr="00C00B20">
        <w:rPr>
          <w:rFonts w:ascii="Arial" w:hAnsi="Arial" w:cs="Arial"/>
          <w:lang w:val="mn-MN"/>
        </w:rPr>
        <w:t xml:space="preserve"> ч</w:t>
      </w:r>
      <w:r w:rsidR="00D31C79">
        <w:rPr>
          <w:rFonts w:ascii="Arial" w:hAnsi="Arial" w:cs="Arial"/>
          <w:lang w:val="mn-MN"/>
        </w:rPr>
        <w:t xml:space="preserve">үзэгч, сонсогчдод </w:t>
      </w:r>
      <w:r w:rsidR="001A2BC8" w:rsidRPr="00C00B20">
        <w:rPr>
          <w:rFonts w:ascii="Arial" w:hAnsi="Arial" w:cs="Arial"/>
          <w:lang w:val="mn-MN"/>
        </w:rPr>
        <w:t>сонгуули</w:t>
      </w:r>
      <w:r w:rsidR="00D31C79">
        <w:rPr>
          <w:rFonts w:ascii="Arial" w:hAnsi="Arial" w:cs="Arial"/>
          <w:lang w:val="mn-MN"/>
        </w:rPr>
        <w:t>йн сурталчилгаа гэж ойлгогдохуйц,</w:t>
      </w:r>
      <w:r w:rsidRPr="00C00B20">
        <w:rPr>
          <w:rFonts w:ascii="Arial" w:hAnsi="Arial" w:cs="Arial"/>
          <w:lang w:val="mn-MN"/>
        </w:rPr>
        <w:t>сонгогчдын ухамсарт шууд бусаар нөлөөлөх дараах мэдээлэл, нэвтрүүлгийг Сонгуулийн тухай хуулийн 39.4-дэх заалт</w:t>
      </w:r>
      <w:r w:rsidR="00272C50" w:rsidRPr="00C00B20">
        <w:rPr>
          <w:rFonts w:ascii="Arial" w:hAnsi="Arial" w:cs="Arial"/>
          <w:lang w:val="mn-MN"/>
        </w:rPr>
        <w:t xml:space="preserve"> болон 48.5.1 дэх заалтыг зөрчсө</w:t>
      </w:r>
      <w:r w:rsidR="00946035" w:rsidRPr="00C00B20">
        <w:rPr>
          <w:rFonts w:ascii="Arial" w:hAnsi="Arial" w:cs="Arial"/>
          <w:lang w:val="mn-MN"/>
        </w:rPr>
        <w:t>н</w:t>
      </w:r>
      <w:r w:rsidRPr="00C00B20">
        <w:rPr>
          <w:rFonts w:ascii="Arial" w:hAnsi="Arial" w:cs="Arial"/>
          <w:lang w:val="mn-MN"/>
        </w:rPr>
        <w:t xml:space="preserve">гэж үзнэ. </w:t>
      </w:r>
    </w:p>
    <w:p w:rsidR="001A2BC8" w:rsidRPr="00C00B20" w:rsidRDefault="001A2BC8" w:rsidP="001A2BC8">
      <w:pPr>
        <w:pStyle w:val="NormalWeb"/>
        <w:spacing w:before="0" w:beforeAutospacing="0" w:after="0" w:afterAutospacing="0"/>
        <w:ind w:left="1800"/>
        <w:jc w:val="both"/>
        <w:rPr>
          <w:rFonts w:ascii="Arial" w:hAnsi="Arial" w:cs="Arial"/>
          <w:lang w:val="mn-MN"/>
        </w:rPr>
      </w:pPr>
    </w:p>
    <w:p w:rsidR="00CA1253" w:rsidRPr="00C00B20" w:rsidRDefault="001A2BC8" w:rsidP="002E48C3">
      <w:pPr>
        <w:pStyle w:val="NormalWeb"/>
        <w:numPr>
          <w:ilvl w:val="2"/>
          <w:numId w:val="6"/>
        </w:numPr>
        <w:spacing w:before="0" w:beforeAutospacing="0" w:after="0" w:afterAutospacing="0"/>
        <w:ind w:left="1800"/>
        <w:jc w:val="both"/>
        <w:rPr>
          <w:rFonts w:ascii="Arial" w:hAnsi="Arial" w:cs="Arial"/>
        </w:rPr>
      </w:pPr>
      <w:r w:rsidRPr="00C00B20">
        <w:rPr>
          <w:rFonts w:ascii="Arial" w:hAnsi="Arial" w:cs="Arial"/>
          <w:lang w:val="mn-MN"/>
        </w:rPr>
        <w:t>Улс төрийн нам, эвсэл, нэр дэвшигчийн таних тэмдэг, зураг, дүрс, нэрийг аливаа хэлбэрээр харуулах, байршуулах, дууны үгэнд дурдсан.</w:t>
      </w:r>
    </w:p>
    <w:p w:rsidR="00CA1253" w:rsidRPr="00C00B20" w:rsidRDefault="00CA1253" w:rsidP="00CA1253">
      <w:pPr>
        <w:pStyle w:val="NormalWeb"/>
        <w:spacing w:before="0" w:beforeAutospacing="0" w:after="0" w:afterAutospacing="0"/>
        <w:ind w:left="1800"/>
        <w:jc w:val="both"/>
        <w:rPr>
          <w:rFonts w:ascii="Arial" w:hAnsi="Arial" w:cs="Arial"/>
          <w:lang w:val="mn-MN"/>
        </w:rPr>
      </w:pPr>
    </w:p>
    <w:p w:rsidR="005A01A8" w:rsidRPr="00C00B20" w:rsidRDefault="00CA1253" w:rsidP="001A2BC8">
      <w:pPr>
        <w:pStyle w:val="NormalWeb"/>
        <w:numPr>
          <w:ilvl w:val="2"/>
          <w:numId w:val="6"/>
        </w:numPr>
        <w:spacing w:before="0" w:beforeAutospacing="0" w:after="0" w:afterAutospacing="0"/>
        <w:ind w:left="1800"/>
        <w:jc w:val="both"/>
        <w:rPr>
          <w:rFonts w:ascii="Arial" w:hAnsi="Arial" w:cs="Arial"/>
          <w:lang w:val="mn-MN"/>
        </w:rPr>
      </w:pPr>
      <w:r w:rsidRPr="00C00B20">
        <w:rPr>
          <w:rFonts w:ascii="Arial" w:hAnsi="Arial" w:cs="Arial"/>
          <w:lang w:val="mn-MN"/>
        </w:rPr>
        <w:t xml:space="preserve">УИХ, Засгийн газар, түүний харъяа агентлаг, төр захиргааны байгууллага, сайд, дарга, албан тушаалтнуудын албаны үйл ажиллагааг </w:t>
      </w:r>
      <w:r w:rsidR="001A2BC8" w:rsidRPr="00C00B20">
        <w:rPr>
          <w:rFonts w:ascii="Arial" w:hAnsi="Arial" w:cs="Arial"/>
          <w:lang w:val="mn-MN"/>
        </w:rPr>
        <w:t>сонгуульд оролцогч</w:t>
      </w:r>
      <w:r w:rsidRPr="00C00B20">
        <w:rPr>
          <w:rFonts w:ascii="Arial" w:hAnsi="Arial" w:cs="Arial"/>
          <w:lang w:val="mn-MN"/>
        </w:rPr>
        <w:t xml:space="preserve"> намын бодлого, мөрийн хөтөлбөртой холбож </w:t>
      </w:r>
      <w:r w:rsidR="001A2BC8" w:rsidRPr="00C00B20">
        <w:rPr>
          <w:rFonts w:ascii="Arial" w:hAnsi="Arial" w:cs="Arial"/>
          <w:lang w:val="mn-MN"/>
        </w:rPr>
        <w:t>тодотгож үзүүлсэн.</w:t>
      </w:r>
    </w:p>
    <w:p w:rsidR="00524195" w:rsidRPr="000F0E70" w:rsidRDefault="00524195" w:rsidP="00524195">
      <w:pPr>
        <w:pStyle w:val="NormalWeb"/>
        <w:numPr>
          <w:ilvl w:val="1"/>
          <w:numId w:val="6"/>
        </w:numPr>
        <w:spacing w:before="0" w:beforeAutospacing="0" w:after="0" w:afterAutospacing="0"/>
        <w:jc w:val="both"/>
        <w:rPr>
          <w:rFonts w:ascii="Arial" w:hAnsi="Arial" w:cs="Arial"/>
          <w:lang w:val="mn-MN"/>
        </w:rPr>
      </w:pPr>
      <w:r w:rsidRPr="000F0E70">
        <w:rPr>
          <w:rFonts w:ascii="Arial" w:hAnsi="Arial" w:cs="Arial"/>
          <w:lang w:val="mn-MN"/>
        </w:rPr>
        <w:lastRenderedPageBreak/>
        <w:t>Радио, телевиз нь энэ журмын</w:t>
      </w:r>
      <w:r w:rsidR="000F0E70" w:rsidRPr="000F0E70">
        <w:rPr>
          <w:rFonts w:ascii="Arial" w:hAnsi="Arial" w:cs="Arial"/>
          <w:lang w:val="mn-MN"/>
        </w:rPr>
        <w:t xml:space="preserve">2.1, </w:t>
      </w:r>
      <w:r w:rsidR="00A610F3" w:rsidRPr="000F0E70">
        <w:rPr>
          <w:rFonts w:ascii="Arial" w:hAnsi="Arial" w:cs="Arial"/>
        </w:rPr>
        <w:t>2.</w:t>
      </w:r>
      <w:r w:rsidR="00D31C79" w:rsidRPr="000F0E70">
        <w:rPr>
          <w:rFonts w:ascii="Arial" w:hAnsi="Arial" w:cs="Arial"/>
          <w:lang w:val="mn-MN"/>
        </w:rPr>
        <w:t>4</w:t>
      </w:r>
      <w:r w:rsidR="00DA2C83">
        <w:rPr>
          <w:rFonts w:ascii="Arial" w:hAnsi="Arial" w:cs="Arial"/>
          <w:lang w:val="mn-MN"/>
        </w:rPr>
        <w:t>-т</w:t>
      </w:r>
      <w:r w:rsidRPr="000F0E70">
        <w:rPr>
          <w:rFonts w:ascii="Arial" w:hAnsi="Arial" w:cs="Arial"/>
          <w:lang w:val="mn-MN"/>
        </w:rPr>
        <w:t xml:space="preserve"> заасан зарчмыг баримтлансонгуулийн сурталчилгаа нэвтрүүл</w:t>
      </w:r>
      <w:r w:rsidR="00D31C79" w:rsidRPr="000F0E70">
        <w:rPr>
          <w:rFonts w:ascii="Arial" w:hAnsi="Arial" w:cs="Arial"/>
          <w:lang w:val="mn-MN"/>
        </w:rPr>
        <w:t>эх бөгөөд Сонгуулийн тухай хууль, журам</w:t>
      </w:r>
      <w:r w:rsidR="000F0E70">
        <w:rPr>
          <w:rFonts w:ascii="Arial" w:hAnsi="Arial" w:cs="Arial"/>
          <w:lang w:val="mn-MN"/>
        </w:rPr>
        <w:t xml:space="preserve"> зөрчсөн </w:t>
      </w:r>
      <w:r w:rsidR="00545A31" w:rsidRPr="000F0E70">
        <w:rPr>
          <w:rFonts w:ascii="Arial" w:hAnsi="Arial" w:cs="Arial"/>
          <w:lang w:val="mn-MN"/>
        </w:rPr>
        <w:t>сурталчилгаа</w:t>
      </w:r>
      <w:r w:rsidR="000F0E70">
        <w:rPr>
          <w:rFonts w:ascii="Arial" w:hAnsi="Arial" w:cs="Arial"/>
          <w:lang w:val="mn-MN"/>
        </w:rPr>
        <w:t xml:space="preserve">, </w:t>
      </w:r>
      <w:r w:rsidR="004B7FF3">
        <w:rPr>
          <w:rFonts w:ascii="Arial" w:hAnsi="Arial" w:cs="Arial"/>
          <w:lang w:val="mn-MN"/>
        </w:rPr>
        <w:t xml:space="preserve">аливаа хэлбэрийн </w:t>
      </w:r>
      <w:r w:rsidR="000F0E70">
        <w:rPr>
          <w:rFonts w:ascii="Arial" w:hAnsi="Arial" w:cs="Arial"/>
          <w:lang w:val="mn-MN"/>
        </w:rPr>
        <w:t>далд сурталчилгаа</w:t>
      </w:r>
      <w:r w:rsidRPr="000F0E70">
        <w:rPr>
          <w:rFonts w:ascii="Arial" w:hAnsi="Arial" w:cs="Arial"/>
          <w:lang w:val="mn-MN"/>
        </w:rPr>
        <w:t xml:space="preserve"> нэвтрүүлэхгүй</w:t>
      </w:r>
      <w:r w:rsidR="000F0E70">
        <w:rPr>
          <w:rFonts w:ascii="Arial" w:hAnsi="Arial" w:cs="Arial"/>
          <w:lang w:val="mn-MN"/>
        </w:rPr>
        <w:t>.</w:t>
      </w:r>
    </w:p>
    <w:p w:rsidR="00524195" w:rsidRPr="00524195" w:rsidRDefault="00524195" w:rsidP="00524195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color w:val="0070C0"/>
          <w:lang w:val="mn-MN"/>
        </w:rPr>
      </w:pPr>
    </w:p>
    <w:p w:rsidR="00A11A14" w:rsidRPr="000F0E70" w:rsidRDefault="00A11A14" w:rsidP="00A11A14">
      <w:pPr>
        <w:pStyle w:val="NormalWeb"/>
        <w:numPr>
          <w:ilvl w:val="1"/>
          <w:numId w:val="6"/>
        </w:numPr>
        <w:spacing w:before="0" w:beforeAutospacing="0" w:after="0" w:afterAutospacing="0"/>
        <w:jc w:val="both"/>
        <w:rPr>
          <w:rFonts w:ascii="Arial" w:hAnsi="Arial" w:cs="Arial"/>
          <w:lang w:val="mn-MN"/>
        </w:rPr>
      </w:pPr>
      <w:r w:rsidRPr="000F0E70">
        <w:rPr>
          <w:rFonts w:ascii="Arial" w:hAnsi="Arial" w:cs="Arial"/>
          <w:lang w:val="mn-MN"/>
        </w:rPr>
        <w:t xml:space="preserve">Радио,телевиз нь </w:t>
      </w:r>
      <w:r w:rsidR="00B910FE" w:rsidRPr="000F0E70">
        <w:rPr>
          <w:rFonts w:ascii="Arial" w:hAnsi="Arial" w:cs="Arial"/>
          <w:lang w:val="mn-MN"/>
        </w:rPr>
        <w:t xml:space="preserve">Сонгуулийн тухай хуулийн 46.12-т заасны дагуу сонгуульд оролцогч бүх нам, эвсэл, нэр дэвшигчид тэгш хандах үүргийг хэрэгжүүлэхэд </w:t>
      </w:r>
      <w:r w:rsidRPr="000F0E70">
        <w:rPr>
          <w:rFonts w:ascii="Arial" w:hAnsi="Arial" w:cs="Arial"/>
          <w:lang w:val="mn-MN"/>
        </w:rPr>
        <w:t>дараах зарчмыг баримтлана.</w:t>
      </w:r>
    </w:p>
    <w:p w:rsidR="00932515" w:rsidRPr="000F0E70" w:rsidRDefault="00932515" w:rsidP="00B910FE">
      <w:pPr>
        <w:pStyle w:val="NormalWeb"/>
        <w:spacing w:before="0" w:beforeAutospacing="0" w:after="0" w:afterAutospacing="0"/>
        <w:ind w:left="1530"/>
        <w:jc w:val="both"/>
        <w:rPr>
          <w:rFonts w:ascii="Arial" w:hAnsi="Arial" w:cs="Arial"/>
          <w:i/>
          <w:sz w:val="16"/>
          <w:szCs w:val="16"/>
        </w:rPr>
      </w:pPr>
    </w:p>
    <w:p w:rsidR="005C67E5" w:rsidRPr="000F0E70" w:rsidRDefault="005C67E5" w:rsidP="001B1348">
      <w:pPr>
        <w:pStyle w:val="NormalWeb"/>
        <w:numPr>
          <w:ilvl w:val="2"/>
          <w:numId w:val="6"/>
        </w:numPr>
        <w:spacing w:before="0" w:beforeAutospacing="0" w:after="0" w:afterAutospacing="0"/>
        <w:ind w:left="1440"/>
        <w:jc w:val="both"/>
        <w:rPr>
          <w:rFonts w:ascii="Arial" w:hAnsi="Arial" w:cs="Arial"/>
        </w:rPr>
      </w:pPr>
      <w:r w:rsidRPr="000F0E70">
        <w:rPr>
          <w:rFonts w:ascii="Arial" w:hAnsi="Arial" w:cs="Arial"/>
          <w:lang w:val="mn-MN"/>
        </w:rPr>
        <w:t>Бүх нам, эвсэл, нэр дэвшигчдэд сонгуулийн сурталчилгаа нэвтрүүлэх үнэ тариф,цаг, гэрээний ижил нөхцөл, боломж олгох</w:t>
      </w:r>
      <w:r w:rsidR="00012185" w:rsidRPr="000F0E70">
        <w:rPr>
          <w:rFonts w:ascii="Arial" w:hAnsi="Arial" w:cs="Arial"/>
        </w:rPr>
        <w:t>;</w:t>
      </w:r>
    </w:p>
    <w:p w:rsidR="00B910FE" w:rsidRPr="000F0E70" w:rsidRDefault="00B910FE" w:rsidP="00B910FE">
      <w:pPr>
        <w:pStyle w:val="NormalWeb"/>
        <w:spacing w:before="0" w:beforeAutospacing="0" w:after="0" w:afterAutospacing="0"/>
        <w:ind w:left="1530"/>
        <w:jc w:val="both"/>
        <w:rPr>
          <w:rFonts w:ascii="Arial" w:hAnsi="Arial" w:cs="Arial"/>
        </w:rPr>
      </w:pPr>
    </w:p>
    <w:p w:rsidR="00DA2C83" w:rsidRPr="00DA2C83" w:rsidRDefault="00C16A41" w:rsidP="00B910FE">
      <w:pPr>
        <w:pStyle w:val="NormalWeb"/>
        <w:numPr>
          <w:ilvl w:val="2"/>
          <w:numId w:val="6"/>
        </w:numPr>
        <w:spacing w:before="0" w:beforeAutospacing="0" w:after="0" w:afterAutospacing="0"/>
        <w:ind w:left="1440"/>
        <w:jc w:val="both"/>
        <w:rPr>
          <w:rFonts w:ascii="Arial" w:hAnsi="Arial" w:cs="Arial"/>
          <w:color w:val="0070C0"/>
          <w:lang w:val="mn-MN"/>
        </w:rPr>
      </w:pPr>
      <w:r w:rsidRPr="000F0E70">
        <w:rPr>
          <w:rFonts w:ascii="Arial" w:hAnsi="Arial" w:cs="Arial"/>
          <w:lang w:val="mn-MN"/>
        </w:rPr>
        <w:t xml:space="preserve">Сонгуулийн </w:t>
      </w:r>
      <w:proofErr w:type="spellStart"/>
      <w:r w:rsidRPr="000F0E70">
        <w:rPr>
          <w:rFonts w:ascii="Arial" w:hAnsi="Arial" w:cs="Arial"/>
        </w:rPr>
        <w:t>сурталчилгааны</w:t>
      </w:r>
      <w:proofErr w:type="spellEnd"/>
      <w:r w:rsidR="00DA2C83">
        <w:rPr>
          <w:rFonts w:ascii="Arial" w:hAnsi="Arial" w:cs="Arial"/>
          <w:lang w:val="mn-MN"/>
        </w:rPr>
        <w:t xml:space="preserve"> хугацаанд нам, эвсэл, нэр дэвшигчдийн сонгуулийн сурталчилгааг хуваарилахдаа </w:t>
      </w:r>
      <w:proofErr w:type="spellStart"/>
      <w:r w:rsidR="00DA2C83">
        <w:rPr>
          <w:rFonts w:ascii="Arial" w:hAnsi="Arial" w:cs="Arial"/>
        </w:rPr>
        <w:t>долоо</w:t>
      </w:r>
      <w:proofErr w:type="spellEnd"/>
      <w:r w:rsidR="00DA2C83">
        <w:rPr>
          <w:rFonts w:ascii="Arial" w:hAnsi="Arial" w:cs="Arial"/>
        </w:rPr>
        <w:t xml:space="preserve">, </w:t>
      </w:r>
      <w:proofErr w:type="spellStart"/>
      <w:r w:rsidR="00DA2C83">
        <w:rPr>
          <w:rFonts w:ascii="Arial" w:hAnsi="Arial" w:cs="Arial"/>
        </w:rPr>
        <w:t>долоо</w:t>
      </w:r>
      <w:proofErr w:type="spellEnd"/>
      <w:r w:rsidR="00DA2C83">
        <w:rPr>
          <w:rFonts w:ascii="Arial" w:hAnsi="Arial" w:cs="Arial"/>
        </w:rPr>
        <w:t xml:space="preserve"> </w:t>
      </w:r>
      <w:proofErr w:type="spellStart"/>
      <w:r w:rsidR="00DA2C83">
        <w:rPr>
          <w:rFonts w:ascii="Arial" w:hAnsi="Arial" w:cs="Arial"/>
        </w:rPr>
        <w:t>хоногоор</w:t>
      </w:r>
      <w:proofErr w:type="spellEnd"/>
      <w:r w:rsidR="00DA2C83">
        <w:rPr>
          <w:rFonts w:ascii="Arial" w:hAnsi="Arial" w:cs="Arial"/>
          <w:lang w:val="mn-MN"/>
        </w:rPr>
        <w:t xml:space="preserve"> цагийг жигд, тэнцвэртэй хуваарилна.</w:t>
      </w:r>
    </w:p>
    <w:p w:rsidR="00DA2C83" w:rsidRPr="00DA2C83" w:rsidRDefault="00DA2C83" w:rsidP="00DA2C83">
      <w:pPr>
        <w:pStyle w:val="NormalWeb"/>
        <w:spacing w:before="0" w:beforeAutospacing="0" w:after="0" w:afterAutospacing="0"/>
        <w:ind w:left="1440"/>
        <w:jc w:val="both"/>
        <w:rPr>
          <w:rFonts w:ascii="Arial" w:hAnsi="Arial" w:cs="Arial"/>
          <w:color w:val="0070C0"/>
          <w:lang w:val="mn-MN"/>
        </w:rPr>
      </w:pPr>
    </w:p>
    <w:p w:rsidR="00B910FE" w:rsidRPr="00012185" w:rsidRDefault="00DA2C83" w:rsidP="00B910FE">
      <w:pPr>
        <w:pStyle w:val="NormalWeb"/>
        <w:numPr>
          <w:ilvl w:val="2"/>
          <w:numId w:val="6"/>
        </w:numPr>
        <w:spacing w:before="0" w:beforeAutospacing="0" w:after="0" w:afterAutospacing="0"/>
        <w:ind w:left="1440"/>
        <w:jc w:val="both"/>
        <w:rPr>
          <w:rFonts w:ascii="Arial" w:hAnsi="Arial" w:cs="Arial"/>
          <w:color w:val="0070C0"/>
          <w:lang w:val="mn-MN"/>
        </w:rPr>
      </w:pPr>
      <w:r>
        <w:rPr>
          <w:rFonts w:ascii="Arial" w:hAnsi="Arial" w:cs="Arial"/>
          <w:lang w:val="mn-MN"/>
        </w:rPr>
        <w:t xml:space="preserve">Сонгуулийн сурталчилгааны </w:t>
      </w:r>
      <w:r w:rsidR="004B7FF3">
        <w:rPr>
          <w:rFonts w:ascii="Arial" w:hAnsi="Arial" w:cs="Arial"/>
          <w:lang w:val="mn-MN"/>
        </w:rPr>
        <w:t>долоо хоногуудад</w:t>
      </w:r>
      <w:r w:rsidR="00C16A41" w:rsidRPr="000F0E70">
        <w:rPr>
          <w:rFonts w:ascii="Arial" w:hAnsi="Arial" w:cs="Arial"/>
          <w:lang w:val="mn-MN"/>
        </w:rPr>
        <w:t>зөвхөн нэг нам, эвсэл, нэр дэвшигчийн дагнасан сурталчилгаа нэвтрүүлэхгүй байх</w:t>
      </w:r>
      <w:r w:rsidR="00B910FE" w:rsidRPr="00012185">
        <w:rPr>
          <w:rFonts w:ascii="Arial" w:hAnsi="Arial" w:cs="Arial"/>
          <w:color w:val="0070C0"/>
          <w:lang w:val="mn-MN"/>
        </w:rPr>
        <w:t>.</w:t>
      </w:r>
    </w:p>
    <w:p w:rsidR="00B910FE" w:rsidRPr="0084079F" w:rsidRDefault="00B910FE" w:rsidP="00B910FE">
      <w:pPr>
        <w:pStyle w:val="NormalWeb"/>
        <w:spacing w:before="0" w:beforeAutospacing="0" w:after="0" w:afterAutospacing="0"/>
        <w:ind w:left="1530"/>
        <w:jc w:val="both"/>
        <w:rPr>
          <w:rFonts w:ascii="Arial" w:hAnsi="Arial" w:cs="Arial"/>
          <w:i/>
          <w:color w:val="365F91" w:themeColor="accent1" w:themeShade="BF"/>
          <w:sz w:val="16"/>
          <w:szCs w:val="16"/>
        </w:rPr>
      </w:pPr>
    </w:p>
    <w:p w:rsidR="005C67E5" w:rsidRPr="00AF7D16" w:rsidRDefault="005C67E5" w:rsidP="005C67E5">
      <w:pPr>
        <w:pStyle w:val="NormalWeb"/>
        <w:spacing w:before="0" w:beforeAutospacing="0" w:after="0" w:afterAutospacing="0"/>
        <w:ind w:left="1530"/>
        <w:jc w:val="both"/>
        <w:rPr>
          <w:rFonts w:ascii="Arial" w:hAnsi="Arial" w:cs="Arial"/>
          <w:i/>
          <w:color w:val="365F91" w:themeColor="accent1" w:themeShade="BF"/>
          <w:sz w:val="16"/>
          <w:szCs w:val="16"/>
          <w:highlight w:val="yellow"/>
        </w:rPr>
      </w:pPr>
    </w:p>
    <w:p w:rsidR="00D31C79" w:rsidRPr="000F0E70" w:rsidRDefault="00D31C79" w:rsidP="00D31C79">
      <w:pPr>
        <w:pStyle w:val="NormalWeb"/>
        <w:numPr>
          <w:ilvl w:val="1"/>
          <w:numId w:val="6"/>
        </w:numPr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C00B20">
        <w:rPr>
          <w:rFonts w:ascii="Arial" w:hAnsi="Arial" w:cs="Arial"/>
          <w:lang w:val="mn-MN"/>
        </w:rPr>
        <w:t>Зар сурталчилгааны тухай хуулийн 11.2, 11.</w:t>
      </w:r>
      <w:r w:rsidRPr="00C00B20">
        <w:rPr>
          <w:rFonts w:ascii="Arial" w:hAnsi="Arial" w:cs="Arial"/>
        </w:rPr>
        <w:t>3</w:t>
      </w:r>
      <w:r w:rsidRPr="00C00B20">
        <w:rPr>
          <w:rFonts w:ascii="Arial" w:hAnsi="Arial" w:cs="Arial"/>
          <w:lang w:val="mn-MN"/>
        </w:rPr>
        <w:t xml:space="preserve">, </w:t>
      </w:r>
      <w:r w:rsidRPr="00C00B20">
        <w:rPr>
          <w:rFonts w:ascii="Arial" w:hAnsi="Arial" w:cs="Arial"/>
        </w:rPr>
        <w:t>11.4</w:t>
      </w:r>
      <w:r w:rsidRPr="00C00B20">
        <w:rPr>
          <w:rFonts w:ascii="Arial" w:hAnsi="Arial" w:cs="Arial"/>
          <w:lang w:val="mn-MN"/>
        </w:rPr>
        <w:t xml:space="preserve">-т заасны дагуу </w:t>
      </w:r>
      <w:proofErr w:type="spellStart"/>
      <w:r w:rsidRPr="00C00B20">
        <w:rPr>
          <w:rFonts w:ascii="Arial" w:hAnsi="Arial" w:cs="Arial"/>
        </w:rPr>
        <w:t>улс</w:t>
      </w:r>
      <w:proofErr w:type="spellEnd"/>
      <w:r w:rsidRPr="00C00B20">
        <w:rPr>
          <w:rFonts w:ascii="Arial" w:hAnsi="Arial" w:cs="Arial"/>
        </w:rPr>
        <w:t xml:space="preserve"> </w:t>
      </w:r>
      <w:proofErr w:type="spellStart"/>
      <w:r w:rsidRPr="00C00B20">
        <w:rPr>
          <w:rFonts w:ascii="Arial" w:hAnsi="Arial" w:cs="Arial"/>
        </w:rPr>
        <w:t>орны</w:t>
      </w:r>
      <w:proofErr w:type="spellEnd"/>
      <w:r w:rsidRPr="00C00B20">
        <w:rPr>
          <w:rFonts w:ascii="Arial" w:hAnsi="Arial" w:cs="Arial"/>
        </w:rPr>
        <w:t xml:space="preserve"> </w:t>
      </w:r>
      <w:proofErr w:type="spellStart"/>
      <w:r w:rsidRPr="00C00B20">
        <w:rPr>
          <w:rFonts w:ascii="Arial" w:hAnsi="Arial" w:cs="Arial"/>
        </w:rPr>
        <w:t>болон</w:t>
      </w:r>
      <w:proofErr w:type="spellEnd"/>
      <w:r w:rsidRPr="00C00B20">
        <w:rPr>
          <w:rFonts w:ascii="Arial" w:hAnsi="Arial" w:cs="Arial"/>
        </w:rPr>
        <w:t xml:space="preserve"> </w:t>
      </w:r>
      <w:proofErr w:type="spellStart"/>
      <w:r w:rsidRPr="00C00B20">
        <w:rPr>
          <w:rFonts w:ascii="Arial" w:hAnsi="Arial" w:cs="Arial"/>
        </w:rPr>
        <w:t>дэлхий</w:t>
      </w:r>
      <w:proofErr w:type="spellEnd"/>
      <w:r w:rsidRPr="00C00B20">
        <w:rPr>
          <w:rFonts w:ascii="Arial" w:hAnsi="Arial" w:cs="Arial"/>
        </w:rPr>
        <w:t xml:space="preserve"> </w:t>
      </w:r>
      <w:proofErr w:type="spellStart"/>
      <w:r w:rsidRPr="00C00B20">
        <w:rPr>
          <w:rFonts w:ascii="Arial" w:hAnsi="Arial" w:cs="Arial"/>
        </w:rPr>
        <w:t>дахины</w:t>
      </w:r>
      <w:proofErr w:type="spellEnd"/>
      <w:r w:rsidRPr="00C00B20">
        <w:rPr>
          <w:rFonts w:ascii="Arial" w:hAnsi="Arial" w:cs="Arial"/>
        </w:rPr>
        <w:t xml:space="preserve"> </w:t>
      </w:r>
      <w:proofErr w:type="spellStart"/>
      <w:r w:rsidRPr="00C00B20">
        <w:rPr>
          <w:rFonts w:ascii="Arial" w:hAnsi="Arial" w:cs="Arial"/>
        </w:rPr>
        <w:t>амьдралын</w:t>
      </w:r>
      <w:proofErr w:type="spellEnd"/>
      <w:r w:rsidRPr="00C00B20">
        <w:rPr>
          <w:rFonts w:ascii="Arial" w:hAnsi="Arial" w:cs="Arial"/>
        </w:rPr>
        <w:t xml:space="preserve"> </w:t>
      </w:r>
      <w:proofErr w:type="spellStart"/>
      <w:r w:rsidRPr="00C00B20">
        <w:rPr>
          <w:rFonts w:ascii="Arial" w:hAnsi="Arial" w:cs="Arial"/>
        </w:rPr>
        <w:t>цаг</w:t>
      </w:r>
      <w:proofErr w:type="spellEnd"/>
      <w:r w:rsidRPr="00C00B20">
        <w:rPr>
          <w:rFonts w:ascii="Arial" w:hAnsi="Arial" w:cs="Arial"/>
        </w:rPr>
        <w:t xml:space="preserve"> </w:t>
      </w:r>
      <w:proofErr w:type="spellStart"/>
      <w:r w:rsidRPr="00C00B20">
        <w:rPr>
          <w:rFonts w:ascii="Arial" w:hAnsi="Arial" w:cs="Arial"/>
        </w:rPr>
        <w:t>үеийн</w:t>
      </w:r>
      <w:proofErr w:type="spellEnd"/>
      <w:r w:rsidRPr="00C00B20">
        <w:rPr>
          <w:rFonts w:ascii="Arial" w:hAnsi="Arial" w:cs="Arial"/>
        </w:rPr>
        <w:t xml:space="preserve"> </w:t>
      </w:r>
      <w:proofErr w:type="spellStart"/>
      <w:r w:rsidRPr="00C00B20">
        <w:rPr>
          <w:rFonts w:ascii="Arial" w:hAnsi="Arial" w:cs="Arial"/>
        </w:rPr>
        <w:t>шинжтэй</w:t>
      </w:r>
      <w:proofErr w:type="spellEnd"/>
      <w:r w:rsidRPr="00C00B20">
        <w:rPr>
          <w:rFonts w:ascii="Arial" w:hAnsi="Arial" w:cs="Arial"/>
        </w:rPr>
        <w:t xml:space="preserve"> </w:t>
      </w:r>
      <w:proofErr w:type="spellStart"/>
      <w:r w:rsidRPr="00C00B20">
        <w:rPr>
          <w:rFonts w:ascii="Arial" w:hAnsi="Arial" w:cs="Arial"/>
        </w:rPr>
        <w:t>үйл</w:t>
      </w:r>
      <w:proofErr w:type="spellEnd"/>
      <w:r w:rsidRPr="00C00B20">
        <w:rPr>
          <w:rFonts w:ascii="Arial" w:hAnsi="Arial" w:cs="Arial"/>
        </w:rPr>
        <w:t xml:space="preserve"> </w:t>
      </w:r>
      <w:proofErr w:type="spellStart"/>
      <w:r w:rsidRPr="00C00B20">
        <w:rPr>
          <w:rFonts w:ascii="Arial" w:hAnsi="Arial" w:cs="Arial"/>
        </w:rPr>
        <w:t>явдлын</w:t>
      </w:r>
      <w:proofErr w:type="spellEnd"/>
      <w:r w:rsidRPr="00C00B20">
        <w:rPr>
          <w:rFonts w:ascii="Arial" w:hAnsi="Arial" w:cs="Arial"/>
        </w:rPr>
        <w:t xml:space="preserve"> </w:t>
      </w:r>
      <w:proofErr w:type="spellStart"/>
      <w:r w:rsidRPr="00C00B20">
        <w:rPr>
          <w:rFonts w:ascii="Arial" w:hAnsi="Arial" w:cs="Arial"/>
        </w:rPr>
        <w:t>талаарх</w:t>
      </w:r>
      <w:proofErr w:type="spellEnd"/>
      <w:r w:rsidRPr="00C00B20">
        <w:rPr>
          <w:rFonts w:ascii="Arial" w:hAnsi="Arial" w:cs="Arial"/>
        </w:rPr>
        <w:t xml:space="preserve"> </w:t>
      </w:r>
      <w:proofErr w:type="spellStart"/>
      <w:r w:rsidRPr="00C00B20">
        <w:rPr>
          <w:rFonts w:ascii="Arial" w:hAnsi="Arial" w:cs="Arial"/>
        </w:rPr>
        <w:t>тогтмол</w:t>
      </w:r>
      <w:proofErr w:type="spellEnd"/>
      <w:r w:rsidRPr="00C00B20">
        <w:rPr>
          <w:rFonts w:ascii="Arial" w:hAnsi="Arial" w:cs="Arial"/>
        </w:rPr>
        <w:t xml:space="preserve"> </w:t>
      </w:r>
      <w:proofErr w:type="spellStart"/>
      <w:r w:rsidRPr="00C00B20">
        <w:rPr>
          <w:rFonts w:ascii="Arial" w:hAnsi="Arial" w:cs="Arial"/>
        </w:rPr>
        <w:t>мэдээ</w:t>
      </w:r>
      <w:proofErr w:type="spellEnd"/>
      <w:r w:rsidRPr="00C00B20">
        <w:rPr>
          <w:rFonts w:ascii="Arial" w:hAnsi="Arial" w:cs="Arial"/>
        </w:rPr>
        <w:t xml:space="preserve">, </w:t>
      </w:r>
      <w:proofErr w:type="spellStart"/>
      <w:r w:rsidRPr="00C00B20">
        <w:rPr>
          <w:rFonts w:ascii="Arial" w:hAnsi="Arial" w:cs="Arial"/>
        </w:rPr>
        <w:t>мэдээллийн</w:t>
      </w:r>
      <w:proofErr w:type="spellEnd"/>
      <w:r w:rsidRPr="00C00B20">
        <w:rPr>
          <w:rFonts w:ascii="Arial" w:hAnsi="Arial" w:cs="Arial"/>
        </w:rPr>
        <w:t xml:space="preserve"> </w:t>
      </w:r>
      <w:proofErr w:type="spellStart"/>
      <w:r w:rsidRPr="00C00B20">
        <w:rPr>
          <w:rFonts w:ascii="Arial" w:hAnsi="Arial" w:cs="Arial"/>
        </w:rPr>
        <w:t>нэвтрүүлэг</w:t>
      </w:r>
      <w:proofErr w:type="spellEnd"/>
      <w:r w:rsidRPr="00C00B20">
        <w:rPr>
          <w:rFonts w:ascii="Arial" w:hAnsi="Arial" w:cs="Arial"/>
        </w:rPr>
        <w:t xml:space="preserve">, </w:t>
      </w:r>
      <w:r w:rsidRPr="00C00B20">
        <w:rPr>
          <w:rFonts w:ascii="Arial" w:hAnsi="Arial" w:cs="Arial"/>
          <w:lang w:val="mn-MN"/>
        </w:rPr>
        <w:t>сургалтын</w:t>
      </w:r>
      <w:r w:rsidRPr="00C00B20">
        <w:rPr>
          <w:rFonts w:ascii="Arial" w:hAnsi="Arial" w:cs="Arial"/>
        </w:rPr>
        <w:t xml:space="preserve"> </w:t>
      </w:r>
      <w:proofErr w:type="spellStart"/>
      <w:r w:rsidRPr="00C00B20">
        <w:rPr>
          <w:rFonts w:ascii="Arial" w:hAnsi="Arial" w:cs="Arial"/>
        </w:rPr>
        <w:t>болон</w:t>
      </w:r>
      <w:proofErr w:type="spellEnd"/>
      <w:r w:rsidRPr="00C00B20">
        <w:rPr>
          <w:rFonts w:ascii="Arial" w:hAnsi="Arial" w:cs="Arial"/>
        </w:rPr>
        <w:t xml:space="preserve"> </w:t>
      </w:r>
      <w:proofErr w:type="spellStart"/>
      <w:r w:rsidRPr="00C00B20">
        <w:rPr>
          <w:rFonts w:ascii="Arial" w:hAnsi="Arial" w:cs="Arial"/>
        </w:rPr>
        <w:t>хүүхдэд</w:t>
      </w:r>
      <w:proofErr w:type="spellEnd"/>
      <w:r w:rsidRPr="00C00B20">
        <w:rPr>
          <w:rFonts w:ascii="Arial" w:hAnsi="Arial" w:cs="Arial"/>
        </w:rPr>
        <w:t xml:space="preserve"> </w:t>
      </w:r>
      <w:proofErr w:type="spellStart"/>
      <w:r w:rsidRPr="00C00B20">
        <w:rPr>
          <w:rFonts w:ascii="Arial" w:hAnsi="Arial" w:cs="Arial"/>
        </w:rPr>
        <w:t>зориулсан</w:t>
      </w:r>
      <w:proofErr w:type="spellEnd"/>
      <w:r w:rsidRPr="00C00B20">
        <w:rPr>
          <w:rFonts w:ascii="Arial" w:hAnsi="Arial" w:cs="Arial"/>
        </w:rPr>
        <w:t xml:space="preserve"> </w:t>
      </w:r>
      <w:proofErr w:type="spellStart"/>
      <w:r w:rsidRPr="00C00B20">
        <w:rPr>
          <w:rFonts w:ascii="Arial" w:hAnsi="Arial" w:cs="Arial"/>
        </w:rPr>
        <w:t>нэвтрүүлгийн</w:t>
      </w:r>
      <w:proofErr w:type="spellEnd"/>
      <w:r w:rsidRPr="00C00B20">
        <w:rPr>
          <w:rFonts w:ascii="Arial" w:hAnsi="Arial" w:cs="Arial"/>
        </w:rPr>
        <w:t xml:space="preserve"> </w:t>
      </w:r>
      <w:proofErr w:type="spellStart"/>
      <w:r w:rsidRPr="00C00B20">
        <w:rPr>
          <w:rFonts w:ascii="Arial" w:hAnsi="Arial" w:cs="Arial"/>
        </w:rPr>
        <w:t>дундуур</w:t>
      </w:r>
      <w:proofErr w:type="spellEnd"/>
      <w:r w:rsidRPr="00C00B20">
        <w:rPr>
          <w:rFonts w:ascii="Arial" w:hAnsi="Arial" w:cs="Arial"/>
        </w:rPr>
        <w:t xml:space="preserve"> </w:t>
      </w:r>
      <w:r w:rsidRPr="00C00B20">
        <w:rPr>
          <w:rFonts w:ascii="Arial" w:hAnsi="Arial" w:cs="Arial"/>
          <w:lang w:val="mn-MN"/>
        </w:rPr>
        <w:t xml:space="preserve">сонгуулийн сурталчилгаа </w:t>
      </w:r>
      <w:proofErr w:type="spellStart"/>
      <w:r w:rsidRPr="00C00B20">
        <w:rPr>
          <w:rFonts w:ascii="Arial" w:hAnsi="Arial" w:cs="Arial"/>
        </w:rPr>
        <w:t>нэвтрүүлэхгүй</w:t>
      </w:r>
      <w:proofErr w:type="spellEnd"/>
      <w:r w:rsidRPr="00C00B20">
        <w:rPr>
          <w:rFonts w:ascii="Arial" w:hAnsi="Arial" w:cs="Arial"/>
        </w:rPr>
        <w:t xml:space="preserve">. </w:t>
      </w:r>
    </w:p>
    <w:p w:rsidR="000F0E70" w:rsidRPr="00C00B20" w:rsidRDefault="000F0E70" w:rsidP="000F0E7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z w:val="16"/>
          <w:szCs w:val="16"/>
        </w:rPr>
      </w:pPr>
    </w:p>
    <w:p w:rsidR="00A610F3" w:rsidRPr="000F0E70" w:rsidRDefault="00A610F3" w:rsidP="00A610F3">
      <w:pPr>
        <w:pStyle w:val="NormalWeb"/>
        <w:numPr>
          <w:ilvl w:val="1"/>
          <w:numId w:val="6"/>
        </w:numPr>
        <w:spacing w:before="0" w:beforeAutospacing="0" w:after="0" w:afterAutospacing="0"/>
        <w:jc w:val="both"/>
        <w:rPr>
          <w:rFonts w:ascii="Arial" w:hAnsi="Arial" w:cs="Arial"/>
          <w:lang w:val="mn-MN"/>
        </w:rPr>
      </w:pPr>
      <w:r w:rsidRPr="000F0E70">
        <w:rPr>
          <w:rFonts w:ascii="Arial" w:hAnsi="Arial" w:cs="Arial"/>
          <w:lang w:val="mn-MN"/>
        </w:rPr>
        <w:t xml:space="preserve">Сонгуулийн талаарх дараах нэвтрүүлэг, сурталчилгааг сонгуулийн сурталчилгаанд хамааруулахгүй. Үүнд: </w:t>
      </w:r>
    </w:p>
    <w:p w:rsidR="00A610F3" w:rsidRPr="000F0E70" w:rsidRDefault="00A610F3" w:rsidP="00A610F3">
      <w:pPr>
        <w:pStyle w:val="NormalWeb"/>
        <w:numPr>
          <w:ilvl w:val="2"/>
          <w:numId w:val="6"/>
        </w:numPr>
        <w:spacing w:before="0" w:beforeAutospacing="0" w:after="0" w:afterAutospacing="0"/>
        <w:ind w:left="1800" w:hanging="1080"/>
        <w:jc w:val="both"/>
        <w:rPr>
          <w:rFonts w:ascii="Arial" w:hAnsi="Arial" w:cs="Arial"/>
          <w:lang w:val="mn-MN"/>
        </w:rPr>
      </w:pPr>
      <w:r w:rsidRPr="000F0E70">
        <w:rPr>
          <w:rFonts w:ascii="Arial" w:hAnsi="Arial" w:cs="Arial"/>
          <w:lang w:val="mn-MN"/>
        </w:rPr>
        <w:t>Сонгуулийн үйл явцын тухай радио, телевизийн өөрийн редакцийн бэлтгэсэн мэдээ, сурвалжлага</w:t>
      </w:r>
    </w:p>
    <w:p w:rsidR="00A610F3" w:rsidRPr="000F0E70" w:rsidRDefault="00A610F3" w:rsidP="00A610F3">
      <w:pPr>
        <w:pStyle w:val="NormalWeb"/>
        <w:numPr>
          <w:ilvl w:val="2"/>
          <w:numId w:val="6"/>
        </w:numPr>
        <w:spacing w:before="0" w:beforeAutospacing="0" w:after="0" w:afterAutospacing="0"/>
        <w:ind w:left="1800" w:hanging="1080"/>
        <w:jc w:val="both"/>
        <w:rPr>
          <w:rFonts w:ascii="Arial" w:hAnsi="Arial" w:cs="Arial"/>
          <w:lang w:val="mn-MN"/>
        </w:rPr>
      </w:pPr>
      <w:r w:rsidRPr="000F0E70">
        <w:rPr>
          <w:rFonts w:ascii="Arial" w:hAnsi="Arial" w:cs="Arial"/>
          <w:lang w:val="mn-MN"/>
        </w:rPr>
        <w:t>Сонгогчдын боловсролд зориулсан нэвтрүүлэг, сурталчилгаа (Сонгуулийн хуулийг тайлбарласан нэвтрүүлэг, сурталчилгаа)</w:t>
      </w:r>
    </w:p>
    <w:p w:rsidR="00A610F3" w:rsidRPr="000F0E70" w:rsidRDefault="00A610F3" w:rsidP="00A610F3">
      <w:pPr>
        <w:pStyle w:val="NormalWeb"/>
        <w:numPr>
          <w:ilvl w:val="2"/>
          <w:numId w:val="6"/>
        </w:numPr>
        <w:spacing w:before="0" w:beforeAutospacing="0" w:after="0" w:afterAutospacing="0"/>
        <w:ind w:left="1800" w:hanging="1080"/>
        <w:jc w:val="both"/>
        <w:rPr>
          <w:rFonts w:ascii="Arial" w:hAnsi="Arial" w:cs="Arial"/>
          <w:lang w:val="mn-MN"/>
        </w:rPr>
      </w:pPr>
      <w:r w:rsidRPr="000F0E70">
        <w:rPr>
          <w:rFonts w:ascii="Arial" w:hAnsi="Arial" w:cs="Arial"/>
          <w:lang w:val="mn-MN"/>
        </w:rPr>
        <w:t>Улс төрийн мэтгэлцээний нэвтрүүлэг</w:t>
      </w:r>
    </w:p>
    <w:p w:rsidR="00A610F3" w:rsidRPr="000F0E70" w:rsidRDefault="00A610F3" w:rsidP="00A610F3">
      <w:pPr>
        <w:pStyle w:val="NormalWeb"/>
        <w:numPr>
          <w:ilvl w:val="2"/>
          <w:numId w:val="6"/>
        </w:numPr>
        <w:spacing w:before="0" w:beforeAutospacing="0" w:after="0" w:afterAutospacing="0"/>
        <w:ind w:left="1800" w:hanging="1080"/>
        <w:jc w:val="both"/>
        <w:rPr>
          <w:rFonts w:ascii="Arial" w:hAnsi="Arial" w:cs="Arial"/>
          <w:lang w:val="mn-MN"/>
        </w:rPr>
      </w:pPr>
      <w:r w:rsidRPr="000F0E70">
        <w:rPr>
          <w:rFonts w:ascii="Arial" w:hAnsi="Arial" w:cs="Arial"/>
          <w:lang w:val="mn-MN"/>
        </w:rPr>
        <w:t>Сонгуулийн хороодын албан ёсны мэдээ</w:t>
      </w:r>
    </w:p>
    <w:p w:rsidR="00A610F3" w:rsidRPr="000F0E70" w:rsidRDefault="00A610F3" w:rsidP="00A610F3">
      <w:pPr>
        <w:pStyle w:val="NormalWeb"/>
        <w:numPr>
          <w:ilvl w:val="2"/>
          <w:numId w:val="6"/>
        </w:numPr>
        <w:spacing w:before="0" w:beforeAutospacing="0" w:after="0" w:afterAutospacing="0"/>
        <w:ind w:left="1800" w:hanging="1080"/>
        <w:jc w:val="both"/>
        <w:rPr>
          <w:rFonts w:ascii="Arial" w:hAnsi="Arial" w:cs="Arial"/>
          <w:lang w:val="mn-MN"/>
        </w:rPr>
      </w:pPr>
      <w:r w:rsidRPr="000F0E70">
        <w:rPr>
          <w:rFonts w:ascii="Arial" w:hAnsi="Arial" w:cs="Arial"/>
          <w:lang w:val="mn-MN"/>
        </w:rPr>
        <w:t>Сонгуультай холбоотой хэвлэлийн хурал</w:t>
      </w:r>
    </w:p>
    <w:p w:rsidR="00A610F3" w:rsidRDefault="00A610F3" w:rsidP="00A610F3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color w:val="0070C0"/>
          <w:lang w:val="mn-MN"/>
        </w:rPr>
      </w:pPr>
    </w:p>
    <w:p w:rsidR="00B04F5D" w:rsidRPr="000F0E70" w:rsidRDefault="00B04F5D" w:rsidP="00A811A0">
      <w:pPr>
        <w:pStyle w:val="NormalWeb"/>
        <w:numPr>
          <w:ilvl w:val="1"/>
          <w:numId w:val="6"/>
        </w:numPr>
        <w:spacing w:before="0" w:beforeAutospacing="0" w:after="0" w:afterAutospacing="0"/>
        <w:jc w:val="both"/>
        <w:rPr>
          <w:rFonts w:ascii="Arial" w:hAnsi="Arial" w:cs="Arial"/>
          <w:lang w:val="mn-MN"/>
        </w:rPr>
      </w:pPr>
      <w:r w:rsidRPr="000F0E70">
        <w:rPr>
          <w:rFonts w:ascii="Arial" w:hAnsi="Arial" w:cs="Arial"/>
          <w:lang w:val="mn-MN"/>
        </w:rPr>
        <w:t xml:space="preserve">Телевизийн үйлчилгээ эрхлэгч нь сонгогчдын боловсролд зориулсан  нэвтрүүлэг, мэдээ мэдээлэл бэлтгэн хүргэхдээ хадмал тайлбар, эсхүл дохионы хэлний орчуулгатай гаргана. </w:t>
      </w:r>
    </w:p>
    <w:p w:rsidR="00B04F5D" w:rsidRPr="000F0E70" w:rsidRDefault="00B04F5D" w:rsidP="00A811A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lang w:val="mn-MN"/>
        </w:rPr>
      </w:pPr>
    </w:p>
    <w:p w:rsidR="00B04F5D" w:rsidRPr="000F0E70" w:rsidRDefault="00ED1F6B" w:rsidP="00A811A0">
      <w:pPr>
        <w:pStyle w:val="NormalWeb"/>
        <w:numPr>
          <w:ilvl w:val="1"/>
          <w:numId w:val="6"/>
        </w:numPr>
        <w:spacing w:before="0" w:beforeAutospacing="0" w:after="0" w:afterAutospacing="0"/>
        <w:jc w:val="both"/>
        <w:rPr>
          <w:rFonts w:ascii="Arial" w:hAnsi="Arial" w:cs="Arial"/>
          <w:lang w:val="mn-MN"/>
        </w:rPr>
      </w:pPr>
      <w:r w:rsidRPr="000F0E70">
        <w:rPr>
          <w:rFonts w:ascii="Arial" w:hAnsi="Arial" w:cs="Arial"/>
          <w:lang w:val="mn-MN"/>
        </w:rPr>
        <w:t>Телевизийн үйлчилгээ эрхлэгч</w:t>
      </w:r>
      <w:r w:rsidR="003F7B16" w:rsidRPr="000F0E70">
        <w:rPr>
          <w:rFonts w:ascii="Arial" w:hAnsi="Arial" w:cs="Arial"/>
          <w:lang w:val="mn-MN"/>
        </w:rPr>
        <w:t xml:space="preserve"> нь со</w:t>
      </w:r>
      <w:r w:rsidR="00B04F5D" w:rsidRPr="000F0E70">
        <w:rPr>
          <w:rFonts w:ascii="Arial" w:hAnsi="Arial" w:cs="Arial"/>
          <w:lang w:val="mn-MN"/>
        </w:rPr>
        <w:t>нгуулийн сурталчилгаа</w:t>
      </w:r>
      <w:r w:rsidR="006948EB" w:rsidRPr="000F0E70">
        <w:rPr>
          <w:rFonts w:ascii="Arial" w:hAnsi="Arial" w:cs="Arial"/>
          <w:lang w:val="mn-MN"/>
        </w:rPr>
        <w:t>ны нэвтрүүлэг</w:t>
      </w:r>
      <w:r w:rsidR="003F7B16" w:rsidRPr="000F0E70">
        <w:rPr>
          <w:rFonts w:ascii="Arial" w:hAnsi="Arial" w:cs="Arial"/>
          <w:lang w:val="mn-MN"/>
        </w:rPr>
        <w:t xml:space="preserve">хүлээн авахдаа </w:t>
      </w:r>
      <w:r w:rsidRPr="000F0E70">
        <w:rPr>
          <w:rFonts w:ascii="Arial" w:hAnsi="Arial" w:cs="Arial"/>
          <w:lang w:val="mn-MN"/>
        </w:rPr>
        <w:t>хадмал тайлбар, эсхүл дохионы хэлний орчуулгатай бай</w:t>
      </w:r>
      <w:r w:rsidR="003F7B16" w:rsidRPr="000F0E70">
        <w:rPr>
          <w:rFonts w:ascii="Arial" w:hAnsi="Arial" w:cs="Arial"/>
          <w:lang w:val="mn-MN"/>
        </w:rPr>
        <w:t>хыг шаарда</w:t>
      </w:r>
      <w:r w:rsidRPr="000F0E70">
        <w:rPr>
          <w:rFonts w:ascii="Arial" w:hAnsi="Arial" w:cs="Arial"/>
          <w:lang w:val="mn-MN"/>
        </w:rPr>
        <w:t>на.</w:t>
      </w:r>
    </w:p>
    <w:p w:rsidR="005F0063" w:rsidRPr="005F0063" w:rsidRDefault="005F0063" w:rsidP="005F0063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lang w:val="mn-MN"/>
        </w:rPr>
      </w:pPr>
    </w:p>
    <w:p w:rsidR="00A96364" w:rsidRPr="000A5716" w:rsidRDefault="00CA6F89" w:rsidP="005A48DB">
      <w:pPr>
        <w:pStyle w:val="NormalWeb"/>
        <w:numPr>
          <w:ilvl w:val="1"/>
          <w:numId w:val="6"/>
        </w:numPr>
        <w:spacing w:before="0" w:beforeAutospacing="0" w:after="0" w:afterAutospacing="0"/>
        <w:jc w:val="both"/>
        <w:rPr>
          <w:rFonts w:ascii="Arial" w:hAnsi="Arial" w:cs="Arial"/>
          <w:lang w:val="mn-MN"/>
        </w:rPr>
      </w:pPr>
      <w:r w:rsidRPr="000A5716">
        <w:rPr>
          <w:rFonts w:ascii="Arial" w:hAnsi="Arial" w:cs="Arial"/>
          <w:lang w:val="mn-MN"/>
        </w:rPr>
        <w:t>Олон нийтийн радио,телевиз болон бусад</w:t>
      </w:r>
      <w:r>
        <w:rPr>
          <w:rFonts w:ascii="Arial" w:hAnsi="Arial" w:cs="Arial"/>
          <w:lang w:val="mn-MN"/>
        </w:rPr>
        <w:t xml:space="preserve"> р</w:t>
      </w:r>
      <w:r w:rsidR="00EE0BD5" w:rsidRPr="00A96364">
        <w:rPr>
          <w:rFonts w:ascii="Arial" w:hAnsi="Arial" w:cs="Arial"/>
          <w:lang w:val="mn-MN"/>
        </w:rPr>
        <w:t xml:space="preserve">адио, телевиз нь сонгуулийн сурталчилгаа нэвтрүүлсэн талаарх тайланг хуульд заасан хугацаанд </w:t>
      </w:r>
      <w:r w:rsidR="00A96364" w:rsidRPr="00A96364">
        <w:rPr>
          <w:rFonts w:ascii="Arial" w:hAnsi="Arial" w:cs="Arial"/>
          <w:lang w:val="mn-MN"/>
        </w:rPr>
        <w:t xml:space="preserve">өөрийн цахим хуудсаар эсхүл хэвлэл мэдээллийн хэрэгслээр дамжуулан олон нийтэд мэдээлж, энэ тухайгаа </w:t>
      </w:r>
      <w:r w:rsidR="00A96364">
        <w:rPr>
          <w:rFonts w:ascii="Arial" w:hAnsi="Arial" w:cs="Arial"/>
          <w:lang w:val="mn-MN"/>
        </w:rPr>
        <w:t xml:space="preserve">Шударга өрсөлдөөний асуудал эрхэлсэн төрийн захиргааны </w:t>
      </w:r>
      <w:r w:rsidR="00A96364" w:rsidRPr="000A5716">
        <w:rPr>
          <w:rFonts w:ascii="Arial" w:hAnsi="Arial" w:cs="Arial"/>
          <w:lang w:val="mn-MN"/>
        </w:rPr>
        <w:t xml:space="preserve">байгууллагад </w:t>
      </w:r>
      <w:r w:rsidR="00CB2C9C" w:rsidRPr="000A5716">
        <w:rPr>
          <w:rFonts w:ascii="Arial" w:hAnsi="Arial" w:cs="Arial"/>
          <w:lang w:val="mn-MN"/>
        </w:rPr>
        <w:t xml:space="preserve">албан бичгээр </w:t>
      </w:r>
      <w:r w:rsidR="00A96364" w:rsidRPr="000A5716">
        <w:rPr>
          <w:rFonts w:ascii="Arial" w:hAnsi="Arial" w:cs="Arial"/>
          <w:lang w:val="mn-MN"/>
        </w:rPr>
        <w:t>мэдэгдэнэ.</w:t>
      </w:r>
    </w:p>
    <w:p w:rsidR="00CA6F89" w:rsidRPr="000A5716" w:rsidRDefault="00CA6F89" w:rsidP="00CA6F89">
      <w:pPr>
        <w:pStyle w:val="ListParagraph"/>
        <w:rPr>
          <w:rFonts w:ascii="Arial" w:hAnsi="Arial" w:cs="Arial"/>
          <w:lang w:val="mn-MN"/>
        </w:rPr>
      </w:pPr>
    </w:p>
    <w:p w:rsidR="00CA6F89" w:rsidRPr="000F0E70" w:rsidRDefault="000A5716" w:rsidP="005A48DB">
      <w:pPr>
        <w:pStyle w:val="NormalWeb"/>
        <w:numPr>
          <w:ilvl w:val="1"/>
          <w:numId w:val="6"/>
        </w:numPr>
        <w:spacing w:before="0" w:beforeAutospacing="0" w:after="0" w:afterAutospacing="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lastRenderedPageBreak/>
        <w:t>Р</w:t>
      </w:r>
      <w:r w:rsidR="00CA6F89" w:rsidRPr="00CA6F89">
        <w:rPr>
          <w:rFonts w:ascii="Arial" w:hAnsi="Arial" w:cs="Arial"/>
          <w:lang w:val="mn-MN"/>
        </w:rPr>
        <w:t xml:space="preserve">адио, телевиз нь сонгуулийн сурталчилгаатай холбоотой баримт болон сонгуулийн сурталчилгаа </w:t>
      </w:r>
      <w:r w:rsidR="00CA6F89" w:rsidRPr="000F0E70">
        <w:rPr>
          <w:rFonts w:ascii="Arial" w:hAnsi="Arial" w:cs="Arial"/>
          <w:lang w:val="mn-MN"/>
        </w:rPr>
        <w:t>нэвтрүүлсэн талаарх хуваарь, үнийн санал, гэрээ, эфирийн бичлэгийг нотлох баримт болгож 6 сараас доошгүй хугацаагаар хадгална</w:t>
      </w:r>
      <w:r w:rsidR="000F0E70">
        <w:rPr>
          <w:rFonts w:ascii="Arial" w:hAnsi="Arial" w:cs="Arial"/>
          <w:lang w:val="mn-MN"/>
        </w:rPr>
        <w:t>.</w:t>
      </w:r>
    </w:p>
    <w:p w:rsidR="00A96364" w:rsidRPr="00CA6F89" w:rsidRDefault="00A96364" w:rsidP="00A96364">
      <w:pPr>
        <w:pStyle w:val="ListParagraph"/>
        <w:rPr>
          <w:rFonts w:ascii="Arial" w:hAnsi="Arial" w:cs="Arial"/>
          <w:sz w:val="24"/>
          <w:szCs w:val="24"/>
          <w:lang w:val="mn-MN"/>
        </w:rPr>
      </w:pPr>
    </w:p>
    <w:p w:rsidR="009C35FE" w:rsidRPr="000F0E70" w:rsidRDefault="00501783" w:rsidP="006948EB">
      <w:pPr>
        <w:pStyle w:val="NormalWeb"/>
        <w:spacing w:before="0" w:beforeAutospacing="0" w:after="0" w:afterAutospacing="0"/>
        <w:jc w:val="center"/>
        <w:rPr>
          <w:rFonts w:ascii="Arial" w:hAnsi="Arial" w:cs="Arial"/>
          <w:lang w:val="mn-MN"/>
        </w:rPr>
      </w:pPr>
      <w:r w:rsidRPr="000F0E70">
        <w:rPr>
          <w:rStyle w:val="Strong"/>
          <w:rFonts w:ascii="Arial" w:hAnsi="Arial" w:cs="Arial"/>
          <w:lang w:val="mn-MN"/>
        </w:rPr>
        <w:t>Гурав.</w:t>
      </w:r>
      <w:r w:rsidRPr="000F0E70">
        <w:rPr>
          <w:rStyle w:val="Emphasis"/>
          <w:rFonts w:ascii="Arial" w:hAnsi="Arial" w:cs="Arial"/>
          <w:b/>
          <w:bCs/>
          <w:i w:val="0"/>
          <w:lang w:val="mn-MN"/>
        </w:rPr>
        <w:t xml:space="preserve"> Сонгуулийн сурталчилгаа нэвтрүүлэх радио, телевизийг бүртгэх </w:t>
      </w:r>
    </w:p>
    <w:p w:rsidR="004F2733" w:rsidRPr="000F0E70" w:rsidRDefault="004F2733" w:rsidP="004F2733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mn-MN"/>
        </w:rPr>
      </w:pPr>
      <w:r w:rsidRPr="000F0E70">
        <w:rPr>
          <w:rFonts w:ascii="Arial" w:hAnsi="Arial" w:cs="Arial"/>
          <w:lang w:val="mn-MN"/>
        </w:rPr>
        <w:t> </w:t>
      </w:r>
      <w:r w:rsidR="009C4E98" w:rsidRPr="000F0E70">
        <w:rPr>
          <w:rFonts w:ascii="Arial" w:hAnsi="Arial" w:cs="Arial"/>
          <w:lang w:val="mn-MN"/>
        </w:rPr>
        <w:tab/>
      </w:r>
      <w:r w:rsidR="009C4E98" w:rsidRPr="000F0E70">
        <w:rPr>
          <w:rFonts w:ascii="Arial" w:hAnsi="Arial" w:cs="Arial"/>
          <w:lang w:val="mn-MN"/>
        </w:rPr>
        <w:tab/>
      </w:r>
    </w:p>
    <w:p w:rsidR="004F2733" w:rsidRPr="000F0E70" w:rsidRDefault="004F2733" w:rsidP="004F2733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</w:rPr>
      </w:pPr>
    </w:p>
    <w:p w:rsidR="006E5BFB" w:rsidRDefault="006E5BFB" w:rsidP="00B65D9F">
      <w:pPr>
        <w:pStyle w:val="NormalWeb"/>
        <w:numPr>
          <w:ilvl w:val="1"/>
          <w:numId w:val="7"/>
        </w:numPr>
        <w:spacing w:before="0" w:beforeAutospacing="0" w:after="0" w:afterAutospacing="0"/>
        <w:jc w:val="both"/>
        <w:rPr>
          <w:rFonts w:ascii="Arial" w:hAnsi="Arial" w:cs="Arial"/>
          <w:lang w:val="mn-MN"/>
        </w:rPr>
      </w:pPr>
      <w:r w:rsidRPr="000F0E70">
        <w:rPr>
          <w:rFonts w:ascii="Arial" w:hAnsi="Arial" w:cs="Arial"/>
          <w:lang w:val="mn-MN"/>
        </w:rPr>
        <w:t xml:space="preserve">Харилцаа холбооны </w:t>
      </w:r>
      <w:r w:rsidRPr="00DE1E44">
        <w:rPr>
          <w:rFonts w:ascii="Arial" w:hAnsi="Arial" w:cs="Arial"/>
          <w:lang w:val="mn-MN"/>
        </w:rPr>
        <w:t>зохицуулах хороо нь</w:t>
      </w:r>
      <w:r w:rsidRPr="00DE1E44">
        <w:rPr>
          <w:rFonts w:ascii="Arial" w:hAnsi="Arial" w:cs="Arial"/>
        </w:rPr>
        <w:t xml:space="preserve"> /</w:t>
      </w:r>
      <w:r w:rsidRPr="00DE1E44">
        <w:rPr>
          <w:rFonts w:ascii="Arial" w:hAnsi="Arial" w:cs="Arial"/>
          <w:lang w:val="mn-MN"/>
        </w:rPr>
        <w:t>цаашид Зохицуулах хороо гэх</w:t>
      </w:r>
      <w:r w:rsidRPr="00DE1E44">
        <w:rPr>
          <w:rFonts w:ascii="Arial" w:hAnsi="Arial" w:cs="Arial"/>
        </w:rPr>
        <w:t>/</w:t>
      </w:r>
      <w:r w:rsidRPr="00DE1E44">
        <w:rPr>
          <w:rFonts w:ascii="Arial" w:hAnsi="Arial" w:cs="Arial"/>
          <w:lang w:val="mn-MN"/>
        </w:rPr>
        <w:t xml:space="preserve"> Сонгуулийн</w:t>
      </w:r>
      <w:r w:rsidRPr="000F0E70">
        <w:rPr>
          <w:rFonts w:ascii="Arial" w:hAnsi="Arial" w:cs="Arial"/>
          <w:lang w:val="mn-MN"/>
        </w:rPr>
        <w:t xml:space="preserve"> тухай хуулийн </w:t>
      </w:r>
      <w:r w:rsidRPr="000F0E70">
        <w:rPr>
          <w:rFonts w:ascii="Arial" w:hAnsi="Arial" w:cs="Arial"/>
        </w:rPr>
        <w:t>46.11</w:t>
      </w:r>
      <w:r w:rsidRPr="000F0E70">
        <w:rPr>
          <w:rFonts w:ascii="Arial" w:hAnsi="Arial" w:cs="Arial"/>
          <w:lang w:val="mn-MN"/>
        </w:rPr>
        <w:t xml:space="preserve">-д заасан </w:t>
      </w:r>
      <w:r w:rsidR="000C5CD0" w:rsidRPr="00DE1E44">
        <w:rPr>
          <w:rFonts w:ascii="Arial" w:hAnsi="Arial" w:cs="Arial"/>
          <w:lang w:val="mn-MN"/>
        </w:rPr>
        <w:t xml:space="preserve">радио,телевизийн жагсаалтыг сонгуулийн сурталчилгаа эхлэх </w:t>
      </w:r>
      <w:r w:rsidR="000C5CD0" w:rsidRPr="00DE1E44">
        <w:rPr>
          <w:rFonts w:ascii="Arial" w:hAnsi="Arial" w:cs="Arial"/>
          <w:color w:val="0070C0"/>
          <w:lang w:val="mn-MN"/>
        </w:rPr>
        <w:t xml:space="preserve">өдрөөс </w:t>
      </w:r>
      <w:r w:rsidR="000C5CD0" w:rsidRPr="00DE1E44">
        <w:rPr>
          <w:rFonts w:ascii="Arial" w:hAnsi="Arial" w:cs="Arial"/>
          <w:color w:val="0070C0"/>
        </w:rPr>
        <w:t xml:space="preserve">45 </w:t>
      </w:r>
      <w:r w:rsidR="000C5CD0" w:rsidRPr="00DE1E44">
        <w:rPr>
          <w:rFonts w:ascii="Arial" w:hAnsi="Arial" w:cs="Arial"/>
          <w:color w:val="0070C0"/>
          <w:lang w:val="mn-MN"/>
        </w:rPr>
        <w:t xml:space="preserve">хоногоос доошгүй </w:t>
      </w:r>
      <w:r w:rsidR="000C5CD0" w:rsidRPr="00DE1E44">
        <w:rPr>
          <w:rFonts w:ascii="Arial" w:hAnsi="Arial" w:cs="Arial"/>
          <w:lang w:val="mn-MN"/>
        </w:rPr>
        <w:t xml:space="preserve">хоногийн өмнө </w:t>
      </w:r>
      <w:r w:rsidRPr="000F0E70">
        <w:rPr>
          <w:rFonts w:ascii="Arial" w:hAnsi="Arial" w:cs="Arial"/>
          <w:lang w:val="mn-MN"/>
        </w:rPr>
        <w:t>энэхүү журмын хавсралтаар баталсан маягтын дагуу гаргаж, өөрийн вэб хуудсаар олон нийтэд мэдээлнэ.</w:t>
      </w:r>
    </w:p>
    <w:p w:rsidR="000C5CD0" w:rsidRPr="000F0E70" w:rsidRDefault="000C5CD0" w:rsidP="000C5CD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lang w:val="mn-MN"/>
        </w:rPr>
      </w:pPr>
    </w:p>
    <w:p w:rsidR="00DE19DF" w:rsidRDefault="00CB2C9C" w:rsidP="00DE1E44">
      <w:pPr>
        <w:pStyle w:val="NormalWeb"/>
        <w:numPr>
          <w:ilvl w:val="1"/>
          <w:numId w:val="7"/>
        </w:numPr>
        <w:spacing w:before="0" w:beforeAutospacing="0" w:after="0" w:afterAutospacing="0"/>
        <w:jc w:val="both"/>
        <w:rPr>
          <w:rFonts w:ascii="Arial" w:hAnsi="Arial" w:cs="Arial"/>
          <w:lang w:val="mn-MN"/>
        </w:rPr>
      </w:pPr>
      <w:r w:rsidRPr="000A5716">
        <w:rPr>
          <w:rFonts w:ascii="Arial" w:hAnsi="Arial" w:cs="Arial"/>
          <w:lang w:val="mn-MN"/>
        </w:rPr>
        <w:t xml:space="preserve">Радио, телевизийн тусгай зөвшөөрөл эзэмшигч болон түүнтэй </w:t>
      </w:r>
      <w:r>
        <w:rPr>
          <w:rFonts w:ascii="Arial" w:hAnsi="Arial" w:cs="Arial"/>
          <w:lang w:val="mn-MN"/>
        </w:rPr>
        <w:t>н</w:t>
      </w:r>
      <w:r w:rsidR="002933FB" w:rsidRPr="00DE1E44">
        <w:rPr>
          <w:rFonts w:ascii="Arial" w:hAnsi="Arial" w:cs="Arial"/>
          <w:lang w:val="mn-MN"/>
        </w:rPr>
        <w:t>эгдмэл сонирхолтой этгээд</w:t>
      </w:r>
      <w:r w:rsidR="002933FB">
        <w:rPr>
          <w:rFonts w:ascii="Arial" w:hAnsi="Arial" w:cs="Arial"/>
          <w:lang w:val="mn-MN"/>
        </w:rPr>
        <w:t xml:space="preserve"> нь </w:t>
      </w:r>
      <w:r w:rsidR="00DE1E44" w:rsidRPr="00DE1E44">
        <w:rPr>
          <w:rFonts w:ascii="Arial" w:hAnsi="Arial" w:cs="Arial"/>
          <w:lang w:val="mn-MN"/>
        </w:rPr>
        <w:t xml:space="preserve">хэд хэдэн радио,телевизийн тусгай зөвшөөрөл эзэмшдэг </w:t>
      </w:r>
      <w:r w:rsidR="002933FB">
        <w:rPr>
          <w:rFonts w:ascii="Arial" w:hAnsi="Arial" w:cs="Arial"/>
          <w:lang w:val="mn-MN"/>
        </w:rPr>
        <w:t>бол тэдгээрийн</w:t>
      </w:r>
      <w:r w:rsidR="00DE1E44" w:rsidRPr="00DE1E44">
        <w:rPr>
          <w:rFonts w:ascii="Arial" w:hAnsi="Arial" w:cs="Arial"/>
          <w:lang w:val="mn-MN"/>
        </w:rPr>
        <w:t xml:space="preserve"> нэг радио, нэг телевиз</w:t>
      </w:r>
      <w:r w:rsidR="000C5CD0">
        <w:rPr>
          <w:rFonts w:ascii="Arial" w:hAnsi="Arial" w:cs="Arial"/>
          <w:lang w:val="mn-MN"/>
        </w:rPr>
        <w:t xml:space="preserve">ийг үндсэн сувагт </w:t>
      </w:r>
      <w:r w:rsidR="002933FB">
        <w:rPr>
          <w:rFonts w:ascii="Arial" w:hAnsi="Arial" w:cs="Arial"/>
          <w:lang w:val="mn-MN"/>
        </w:rPr>
        <w:t>хамааруулж үзнэ</w:t>
      </w:r>
      <w:r w:rsidR="00DE1E44" w:rsidRPr="00DE1E44">
        <w:rPr>
          <w:rFonts w:ascii="Arial" w:hAnsi="Arial" w:cs="Arial"/>
          <w:lang w:val="mn-MN"/>
        </w:rPr>
        <w:t xml:space="preserve">. </w:t>
      </w:r>
    </w:p>
    <w:p w:rsidR="00DE1E44" w:rsidRDefault="00DE1E44" w:rsidP="00DE19DF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lang w:val="mn-MN"/>
        </w:rPr>
      </w:pPr>
    </w:p>
    <w:p w:rsidR="00C60E54" w:rsidRPr="001B1348" w:rsidRDefault="005F6AB7" w:rsidP="004F2733">
      <w:pPr>
        <w:pStyle w:val="NormalWeb"/>
        <w:numPr>
          <w:ilvl w:val="1"/>
          <w:numId w:val="7"/>
        </w:numPr>
        <w:spacing w:before="0" w:beforeAutospacing="0" w:after="0" w:afterAutospacing="0"/>
        <w:jc w:val="both"/>
        <w:rPr>
          <w:rFonts w:ascii="Arial" w:hAnsi="Arial" w:cs="Arial"/>
          <w:strike/>
        </w:rPr>
      </w:pPr>
      <w:r w:rsidRPr="003C7BC0">
        <w:rPr>
          <w:rFonts w:ascii="Arial" w:hAnsi="Arial" w:cs="Arial"/>
          <w:lang w:val="mn-MN"/>
        </w:rPr>
        <w:t xml:space="preserve">Энэхүү журмын </w:t>
      </w:r>
      <w:r w:rsidRPr="003C7BC0">
        <w:rPr>
          <w:rFonts w:ascii="Arial" w:hAnsi="Arial" w:cs="Arial"/>
        </w:rPr>
        <w:t>3.1-</w:t>
      </w:r>
      <w:r w:rsidRPr="003C7BC0">
        <w:rPr>
          <w:rFonts w:ascii="Arial" w:hAnsi="Arial" w:cs="Arial"/>
          <w:lang w:val="mn-MN"/>
        </w:rPr>
        <w:t>д заасан р</w:t>
      </w:r>
      <w:r w:rsidR="00DC0686" w:rsidRPr="003C7BC0">
        <w:rPr>
          <w:rFonts w:ascii="Arial" w:hAnsi="Arial" w:cs="Arial"/>
          <w:lang w:val="mn-MN"/>
        </w:rPr>
        <w:t xml:space="preserve">адио,телевиз нь </w:t>
      </w:r>
      <w:r w:rsidR="00475555">
        <w:rPr>
          <w:rFonts w:ascii="Arial" w:hAnsi="Arial" w:cs="Arial"/>
          <w:lang w:val="mn-MN"/>
        </w:rPr>
        <w:t xml:space="preserve">сонгуулийн сурталчилгаа нэвтрүүлэх бол </w:t>
      </w:r>
      <w:r w:rsidR="004F2733" w:rsidRPr="003C7BC0">
        <w:rPr>
          <w:rFonts w:ascii="Arial" w:hAnsi="Arial" w:cs="Arial"/>
          <w:lang w:val="mn-MN"/>
        </w:rPr>
        <w:t xml:space="preserve">Сонгуулийн тухай хуулийн </w:t>
      </w:r>
      <w:r w:rsidR="00A21BA1" w:rsidRPr="003C7BC0">
        <w:rPr>
          <w:rFonts w:ascii="Arial" w:hAnsi="Arial" w:cs="Arial"/>
          <w:lang w:val="mn-MN"/>
        </w:rPr>
        <w:t>46.9</w:t>
      </w:r>
      <w:r w:rsidR="004F2733" w:rsidRPr="003C7BC0">
        <w:rPr>
          <w:rFonts w:ascii="Arial" w:hAnsi="Arial" w:cs="Arial"/>
          <w:lang w:val="mn-MN"/>
        </w:rPr>
        <w:t xml:space="preserve"> дэх заалтад заасны дагуу </w:t>
      </w:r>
      <w:proofErr w:type="spellStart"/>
      <w:r w:rsidR="004F2733" w:rsidRPr="003C7BC0">
        <w:rPr>
          <w:rFonts w:ascii="Arial" w:hAnsi="Arial" w:cs="Arial"/>
        </w:rPr>
        <w:t>сонгуулийн</w:t>
      </w:r>
      <w:proofErr w:type="spellEnd"/>
      <w:r w:rsidR="004F2733" w:rsidRPr="003C7BC0">
        <w:rPr>
          <w:rFonts w:ascii="Arial" w:hAnsi="Arial" w:cs="Arial"/>
        </w:rPr>
        <w:t xml:space="preserve"> </w:t>
      </w:r>
      <w:proofErr w:type="spellStart"/>
      <w:r w:rsidR="004F2733" w:rsidRPr="003C7BC0">
        <w:rPr>
          <w:rFonts w:ascii="Arial" w:hAnsi="Arial" w:cs="Arial"/>
        </w:rPr>
        <w:t>сурталчилгаа</w:t>
      </w:r>
      <w:proofErr w:type="spellEnd"/>
      <w:r w:rsidR="004F2733" w:rsidRPr="003C7BC0">
        <w:rPr>
          <w:rFonts w:ascii="Arial" w:hAnsi="Arial" w:cs="Arial"/>
        </w:rPr>
        <w:t xml:space="preserve"> </w:t>
      </w:r>
      <w:proofErr w:type="spellStart"/>
      <w:r w:rsidR="004F2733" w:rsidRPr="003C7BC0">
        <w:rPr>
          <w:rFonts w:ascii="Arial" w:hAnsi="Arial" w:cs="Arial"/>
        </w:rPr>
        <w:t>нэвтрүүлэх</w:t>
      </w:r>
      <w:proofErr w:type="spellEnd"/>
      <w:r w:rsidR="004F2733" w:rsidRPr="003C7BC0">
        <w:rPr>
          <w:rFonts w:ascii="Arial" w:hAnsi="Arial" w:cs="Arial"/>
        </w:rPr>
        <w:t xml:space="preserve"> </w:t>
      </w:r>
      <w:proofErr w:type="spellStart"/>
      <w:r w:rsidR="004F2733" w:rsidRPr="003C7BC0">
        <w:rPr>
          <w:rFonts w:ascii="Arial" w:hAnsi="Arial" w:cs="Arial"/>
        </w:rPr>
        <w:t>мэдэгдлийг</w:t>
      </w:r>
      <w:proofErr w:type="spellEnd"/>
      <w:r w:rsidR="004F2733" w:rsidRPr="003C7BC0">
        <w:rPr>
          <w:rFonts w:ascii="Arial" w:hAnsi="Arial" w:cs="Arial"/>
        </w:rPr>
        <w:t xml:space="preserve"> </w:t>
      </w:r>
      <w:proofErr w:type="spellStart"/>
      <w:r w:rsidR="004F2733" w:rsidRPr="003C7BC0">
        <w:rPr>
          <w:rFonts w:ascii="Arial" w:hAnsi="Arial" w:cs="Arial"/>
        </w:rPr>
        <w:t>бусад</w:t>
      </w:r>
      <w:proofErr w:type="spellEnd"/>
      <w:r w:rsidR="004F2733" w:rsidRPr="003C7BC0">
        <w:rPr>
          <w:rFonts w:ascii="Arial" w:hAnsi="Arial" w:cs="Arial"/>
        </w:rPr>
        <w:t xml:space="preserve"> </w:t>
      </w:r>
      <w:proofErr w:type="spellStart"/>
      <w:r w:rsidR="004F2733" w:rsidRPr="003C7BC0">
        <w:rPr>
          <w:rFonts w:ascii="Arial" w:hAnsi="Arial" w:cs="Arial"/>
        </w:rPr>
        <w:t>баримтын</w:t>
      </w:r>
      <w:proofErr w:type="spellEnd"/>
      <w:r w:rsidR="004F2733" w:rsidRPr="003C7BC0">
        <w:rPr>
          <w:rFonts w:ascii="Arial" w:hAnsi="Arial" w:cs="Arial"/>
        </w:rPr>
        <w:t xml:space="preserve"> </w:t>
      </w:r>
      <w:proofErr w:type="spellStart"/>
      <w:r w:rsidR="004F2733" w:rsidRPr="003C7BC0">
        <w:rPr>
          <w:rFonts w:ascii="Arial" w:hAnsi="Arial" w:cs="Arial"/>
        </w:rPr>
        <w:t>хамт</w:t>
      </w:r>
      <w:proofErr w:type="spellEnd"/>
      <w:r w:rsidR="00475555">
        <w:rPr>
          <w:rFonts w:ascii="Arial" w:hAnsi="Arial" w:cs="Arial"/>
          <w:lang w:val="mn-MN"/>
        </w:rPr>
        <w:t xml:space="preserve">хуульд заасан хугацаанаас өмнө </w:t>
      </w:r>
      <w:r w:rsidR="00DE1E44" w:rsidRPr="003C7BC0">
        <w:rPr>
          <w:rFonts w:ascii="Arial" w:hAnsi="Arial" w:cs="Arial"/>
          <w:lang w:val="mn-MN"/>
        </w:rPr>
        <w:t xml:space="preserve">Зохицуулах хороонд </w:t>
      </w:r>
      <w:r w:rsidR="00E6050E" w:rsidRPr="000A5716">
        <w:rPr>
          <w:rFonts w:ascii="Arial" w:hAnsi="Arial" w:cs="Arial"/>
          <w:lang w:val="mn-MN"/>
        </w:rPr>
        <w:t>бүртгүүл</w:t>
      </w:r>
      <w:r w:rsidR="001B1348" w:rsidRPr="000A5716">
        <w:rPr>
          <w:rFonts w:ascii="Arial" w:hAnsi="Arial" w:cs="Arial"/>
          <w:lang w:val="mn-MN"/>
        </w:rPr>
        <w:t>эхээр ирүүлнэ.</w:t>
      </w:r>
    </w:p>
    <w:p w:rsidR="00037EB9" w:rsidRDefault="00037EB9" w:rsidP="00037EB9">
      <w:pPr>
        <w:pStyle w:val="ListParagraph"/>
        <w:rPr>
          <w:rFonts w:ascii="Arial" w:hAnsi="Arial" w:cs="Arial"/>
        </w:rPr>
      </w:pPr>
    </w:p>
    <w:p w:rsidR="00220084" w:rsidRPr="00220084" w:rsidRDefault="003C7BC0" w:rsidP="00F1022C">
      <w:pPr>
        <w:pStyle w:val="ListParagraph"/>
        <w:numPr>
          <w:ilvl w:val="1"/>
          <w:numId w:val="7"/>
        </w:numPr>
        <w:jc w:val="both"/>
        <w:rPr>
          <w:rFonts w:ascii="Arial" w:hAnsi="Arial" w:cs="Arial"/>
          <w:sz w:val="24"/>
          <w:szCs w:val="24"/>
          <w:lang w:val="mn-MN"/>
        </w:rPr>
      </w:pPr>
      <w:r w:rsidRPr="00220084">
        <w:rPr>
          <w:rFonts w:ascii="Arial" w:hAnsi="Arial" w:cs="Arial"/>
          <w:sz w:val="24"/>
          <w:szCs w:val="24"/>
          <w:lang w:val="mn-MN"/>
        </w:rPr>
        <w:t>Зохицуулах хороо Радио телевизээр с</w:t>
      </w:r>
      <w:r w:rsidR="00DE1E44" w:rsidRPr="00220084">
        <w:rPr>
          <w:rFonts w:ascii="Arial" w:hAnsi="Arial" w:cs="Arial"/>
          <w:sz w:val="24"/>
          <w:szCs w:val="24"/>
          <w:lang w:val="mn-MN"/>
        </w:rPr>
        <w:t>онгуулийн сурталчилгаа нэвтрүүлэх</w:t>
      </w:r>
      <w:r w:rsidR="00220084" w:rsidRPr="00220084">
        <w:rPr>
          <w:rFonts w:ascii="Arial" w:hAnsi="Arial" w:cs="Arial"/>
          <w:sz w:val="24"/>
          <w:szCs w:val="24"/>
          <w:lang w:val="mn-MN"/>
        </w:rPr>
        <w:t xml:space="preserve"> тухай мэдэгдлий</w:t>
      </w:r>
      <w:r w:rsidR="00220084">
        <w:rPr>
          <w:rFonts w:ascii="Arial" w:hAnsi="Arial" w:cs="Arial"/>
          <w:sz w:val="24"/>
          <w:szCs w:val="24"/>
          <w:lang w:val="mn-MN"/>
        </w:rPr>
        <w:t>н</w:t>
      </w:r>
      <w:r w:rsidR="00220084" w:rsidRPr="00220084">
        <w:rPr>
          <w:rFonts w:ascii="Arial" w:hAnsi="Arial" w:cs="Arial"/>
          <w:sz w:val="24"/>
          <w:szCs w:val="24"/>
          <w:lang w:val="mn-MN"/>
        </w:rPr>
        <w:t xml:space="preserve"> маягт гарга</w:t>
      </w:r>
      <w:r w:rsidR="00220084">
        <w:rPr>
          <w:rFonts w:ascii="Arial" w:hAnsi="Arial" w:cs="Arial"/>
          <w:sz w:val="24"/>
          <w:szCs w:val="24"/>
          <w:lang w:val="mn-MN"/>
        </w:rPr>
        <w:t>ж, цахим хуудсаар мэдээл</w:t>
      </w:r>
      <w:r w:rsidR="004C7692">
        <w:rPr>
          <w:rFonts w:ascii="Arial" w:hAnsi="Arial" w:cs="Arial"/>
          <w:sz w:val="24"/>
          <w:szCs w:val="24"/>
          <w:lang w:val="mn-MN"/>
        </w:rPr>
        <w:t>нэ</w:t>
      </w:r>
      <w:r w:rsidR="00220084" w:rsidRPr="00220084">
        <w:rPr>
          <w:rFonts w:ascii="Arial" w:hAnsi="Arial" w:cs="Arial"/>
          <w:sz w:val="24"/>
          <w:szCs w:val="24"/>
          <w:lang w:val="mn-MN"/>
        </w:rPr>
        <w:t xml:space="preserve">. </w:t>
      </w:r>
    </w:p>
    <w:p w:rsidR="00220084" w:rsidRPr="00220084" w:rsidRDefault="00220084" w:rsidP="00220084">
      <w:pPr>
        <w:pStyle w:val="ListParagraph"/>
        <w:rPr>
          <w:rFonts w:ascii="Arial" w:hAnsi="Arial" w:cs="Arial"/>
          <w:sz w:val="24"/>
          <w:szCs w:val="24"/>
          <w:lang w:val="mn-MN"/>
        </w:rPr>
      </w:pPr>
    </w:p>
    <w:p w:rsidR="00037EB9" w:rsidRPr="00220084" w:rsidRDefault="00220084" w:rsidP="00F1022C">
      <w:pPr>
        <w:pStyle w:val="ListParagraph"/>
        <w:numPr>
          <w:ilvl w:val="1"/>
          <w:numId w:val="7"/>
        </w:numPr>
        <w:jc w:val="both"/>
        <w:rPr>
          <w:rFonts w:ascii="Arial" w:hAnsi="Arial" w:cs="Arial"/>
          <w:sz w:val="24"/>
          <w:szCs w:val="24"/>
          <w:lang w:val="mn-MN"/>
        </w:rPr>
      </w:pPr>
      <w:r w:rsidRPr="00220084">
        <w:rPr>
          <w:rFonts w:ascii="Arial" w:hAnsi="Arial" w:cs="Arial"/>
          <w:sz w:val="24"/>
          <w:szCs w:val="24"/>
          <w:lang w:val="mn-MN"/>
        </w:rPr>
        <w:t>Энэхүү журмын 3.4-т заасан</w:t>
      </w:r>
      <w:r w:rsidR="00DE1E44" w:rsidRPr="00220084">
        <w:rPr>
          <w:rFonts w:ascii="Arial" w:hAnsi="Arial" w:cs="Arial"/>
          <w:sz w:val="24"/>
          <w:szCs w:val="24"/>
          <w:lang w:val="mn-MN"/>
        </w:rPr>
        <w:t xml:space="preserve"> мэдэгдэлд сонгуулийн сурталчилгаа нэвтрүүлэх хүсэлт, Сонгуулийн тухай хуулийн 46.9-д заасан мэдээлэл</w:t>
      </w:r>
      <w:r w:rsidR="00037EB9" w:rsidRPr="00220084">
        <w:rPr>
          <w:rFonts w:ascii="Arial" w:hAnsi="Arial" w:cs="Arial"/>
          <w:sz w:val="24"/>
          <w:szCs w:val="24"/>
          <w:lang w:val="mn-MN"/>
        </w:rPr>
        <w:t xml:space="preserve">,  Сонгуулийн тухай хууль,журам мөрдөж ажиллах тухай мэдэгдэл гаргагчийн баталгаа, сонгуулийн үеэр </w:t>
      </w:r>
      <w:r w:rsidRPr="00220084">
        <w:rPr>
          <w:rFonts w:ascii="Arial" w:hAnsi="Arial" w:cs="Arial"/>
          <w:sz w:val="24"/>
          <w:szCs w:val="24"/>
          <w:lang w:val="mn-MN"/>
        </w:rPr>
        <w:t xml:space="preserve">холбогдох эрх бүхий байгууллагуудтай </w:t>
      </w:r>
      <w:r w:rsidR="00037EB9" w:rsidRPr="00220084">
        <w:rPr>
          <w:rFonts w:ascii="Arial" w:hAnsi="Arial" w:cs="Arial"/>
          <w:sz w:val="24"/>
          <w:szCs w:val="24"/>
          <w:lang w:val="mn-MN"/>
        </w:rPr>
        <w:t>харилцах удирдах</w:t>
      </w:r>
      <w:r w:rsidRPr="00220084">
        <w:rPr>
          <w:rFonts w:ascii="Arial" w:hAnsi="Arial" w:cs="Arial"/>
          <w:sz w:val="24"/>
          <w:szCs w:val="24"/>
          <w:lang w:val="mn-MN"/>
        </w:rPr>
        <w:t xml:space="preserve"> болон </w:t>
      </w:r>
      <w:r w:rsidR="00037EB9" w:rsidRPr="00220084">
        <w:rPr>
          <w:rFonts w:ascii="Arial" w:hAnsi="Arial" w:cs="Arial"/>
          <w:sz w:val="24"/>
          <w:szCs w:val="24"/>
          <w:lang w:val="mn-MN"/>
        </w:rPr>
        <w:t xml:space="preserve">яаралтай үед холбоо барих эрх бүхий албан тушаалтны холбоо барих мэдээлэл зэргийг багтаасан байна. </w:t>
      </w:r>
    </w:p>
    <w:p w:rsidR="00037EB9" w:rsidRPr="00037EB9" w:rsidRDefault="00037EB9" w:rsidP="00037EB9">
      <w:pPr>
        <w:pStyle w:val="ListParagraph"/>
        <w:rPr>
          <w:rFonts w:ascii="Arial" w:hAnsi="Arial" w:cs="Arial"/>
          <w:color w:val="FF0000"/>
          <w:sz w:val="24"/>
          <w:szCs w:val="24"/>
          <w:lang w:val="mn-MN"/>
        </w:rPr>
      </w:pPr>
    </w:p>
    <w:p w:rsidR="005E6CEA" w:rsidRPr="004C7692" w:rsidRDefault="005E6CEA" w:rsidP="00F1022C">
      <w:pPr>
        <w:pStyle w:val="ListParagraph"/>
        <w:numPr>
          <w:ilvl w:val="1"/>
          <w:numId w:val="7"/>
        </w:numPr>
        <w:jc w:val="both"/>
        <w:rPr>
          <w:rFonts w:ascii="Arial" w:hAnsi="Arial" w:cs="Arial"/>
          <w:sz w:val="24"/>
          <w:szCs w:val="24"/>
          <w:lang w:val="mn-MN"/>
        </w:rPr>
      </w:pPr>
      <w:r w:rsidRPr="004C7692">
        <w:rPr>
          <w:rFonts w:ascii="Arial" w:hAnsi="Arial" w:cs="Arial"/>
          <w:sz w:val="24"/>
          <w:szCs w:val="24"/>
          <w:lang w:val="mn-MN"/>
        </w:rPr>
        <w:t xml:space="preserve">Зохицуулах хороо </w:t>
      </w:r>
      <w:r w:rsidR="00F1022C" w:rsidRPr="004C7692">
        <w:rPr>
          <w:rFonts w:ascii="Arial" w:hAnsi="Arial" w:cs="Arial"/>
          <w:sz w:val="24"/>
          <w:szCs w:val="24"/>
          <w:lang w:val="mn-MN"/>
        </w:rPr>
        <w:t xml:space="preserve">нь </w:t>
      </w:r>
      <w:r w:rsidRPr="004C7692">
        <w:rPr>
          <w:rFonts w:ascii="Arial" w:hAnsi="Arial" w:cs="Arial"/>
          <w:sz w:val="24"/>
          <w:szCs w:val="24"/>
          <w:lang w:val="mn-MN"/>
        </w:rPr>
        <w:t>сонгуулийн сурталчилгаа нэвтрүүлэх мэдэгдлийг бүртгэхдээ радио, телевизийн</w:t>
      </w:r>
      <w:r w:rsidR="007D72C7" w:rsidRPr="004C769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72C7" w:rsidRPr="004C7692">
        <w:rPr>
          <w:rFonts w:ascii="Arial" w:hAnsi="Arial" w:cs="Arial"/>
          <w:sz w:val="24"/>
          <w:szCs w:val="24"/>
        </w:rPr>
        <w:t>гаргасан</w:t>
      </w:r>
      <w:proofErr w:type="spellEnd"/>
      <w:r w:rsidR="007D72C7" w:rsidRPr="004C769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72C7" w:rsidRPr="004C7692">
        <w:rPr>
          <w:rFonts w:ascii="Arial" w:hAnsi="Arial" w:cs="Arial"/>
          <w:sz w:val="24"/>
          <w:szCs w:val="24"/>
        </w:rPr>
        <w:t>сурталчилгааны</w:t>
      </w:r>
      <w:proofErr w:type="spellEnd"/>
      <w:r w:rsidR="007D72C7" w:rsidRPr="004C769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72C7" w:rsidRPr="004C7692">
        <w:rPr>
          <w:rFonts w:ascii="Arial" w:hAnsi="Arial" w:cs="Arial"/>
          <w:sz w:val="24"/>
          <w:szCs w:val="24"/>
        </w:rPr>
        <w:t>хуваарь</w:t>
      </w:r>
      <w:proofErr w:type="spellEnd"/>
      <w:r w:rsidR="007D72C7" w:rsidRPr="004C7692">
        <w:rPr>
          <w:rFonts w:ascii="Arial" w:hAnsi="Arial" w:cs="Arial"/>
          <w:sz w:val="24"/>
          <w:szCs w:val="24"/>
          <w:lang w:val="mn-MN"/>
        </w:rPr>
        <w:t>,</w:t>
      </w:r>
      <w:r w:rsidR="007D72C7" w:rsidRPr="004C769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72C7" w:rsidRPr="004C7692">
        <w:rPr>
          <w:rFonts w:ascii="Arial" w:hAnsi="Arial" w:cs="Arial"/>
          <w:sz w:val="24"/>
          <w:szCs w:val="24"/>
        </w:rPr>
        <w:t>цаг</w:t>
      </w:r>
      <w:proofErr w:type="spellEnd"/>
      <w:r w:rsidR="007D72C7" w:rsidRPr="004C7692">
        <w:rPr>
          <w:rFonts w:ascii="Arial" w:hAnsi="Arial" w:cs="Arial"/>
          <w:sz w:val="24"/>
          <w:szCs w:val="24"/>
        </w:rPr>
        <w:t xml:space="preserve">, </w:t>
      </w:r>
      <w:r w:rsidR="007D72C7" w:rsidRPr="004C7692">
        <w:rPr>
          <w:rFonts w:ascii="Arial" w:hAnsi="Arial" w:cs="Arial"/>
          <w:sz w:val="24"/>
          <w:szCs w:val="24"/>
          <w:lang w:val="mn-MN"/>
        </w:rPr>
        <w:t>зар сурталчилгааны гэрээ, сонгуулийн сурталчилгаа нэвтрүүлэх дундаж үнийн</w:t>
      </w:r>
      <w:r w:rsidR="00F1022C" w:rsidRPr="004C7692">
        <w:rPr>
          <w:rFonts w:ascii="Arial" w:hAnsi="Arial" w:cs="Arial"/>
          <w:sz w:val="24"/>
          <w:szCs w:val="24"/>
          <w:lang w:val="mn-MN"/>
        </w:rPr>
        <w:t xml:space="preserve"> талаарх мэдээлэл нь</w:t>
      </w:r>
      <w:r w:rsidRPr="004C7692">
        <w:rPr>
          <w:rFonts w:ascii="Arial" w:hAnsi="Arial" w:cs="Arial"/>
          <w:sz w:val="24"/>
          <w:szCs w:val="24"/>
          <w:lang w:val="mn-MN"/>
        </w:rPr>
        <w:t xml:space="preserve"> Сонгуулийн тухай хуулийн </w:t>
      </w:r>
      <w:r w:rsidR="00980593" w:rsidRPr="004C7692">
        <w:rPr>
          <w:rFonts w:ascii="Arial" w:hAnsi="Arial" w:cs="Arial"/>
          <w:sz w:val="24"/>
          <w:szCs w:val="24"/>
          <w:lang w:val="mn-MN"/>
        </w:rPr>
        <w:t xml:space="preserve">46.12, 46.8 </w:t>
      </w:r>
      <w:r w:rsidR="000A5716">
        <w:rPr>
          <w:rFonts w:ascii="Arial" w:hAnsi="Arial" w:cs="Arial"/>
          <w:sz w:val="24"/>
          <w:szCs w:val="24"/>
          <w:lang w:val="mn-MN"/>
        </w:rPr>
        <w:t>дах</w:t>
      </w:r>
      <w:r w:rsidRPr="001B1348">
        <w:rPr>
          <w:rFonts w:ascii="Arial" w:hAnsi="Arial" w:cs="Arial"/>
          <w:sz w:val="24"/>
          <w:szCs w:val="24"/>
          <w:lang w:val="mn-MN"/>
        </w:rPr>
        <w:t>за</w:t>
      </w:r>
      <w:r w:rsidR="004C7692" w:rsidRPr="001B1348">
        <w:rPr>
          <w:rFonts w:ascii="Arial" w:hAnsi="Arial" w:cs="Arial"/>
          <w:sz w:val="24"/>
          <w:szCs w:val="24"/>
          <w:lang w:val="mn-MN"/>
        </w:rPr>
        <w:t>алтад</w:t>
      </w:r>
      <w:r w:rsidR="004C7692">
        <w:rPr>
          <w:rFonts w:ascii="Arial" w:hAnsi="Arial" w:cs="Arial"/>
          <w:sz w:val="24"/>
          <w:szCs w:val="24"/>
          <w:lang w:val="mn-MN"/>
        </w:rPr>
        <w:t xml:space="preserve"> нийцэж буй эсэхийг хянаж</w:t>
      </w:r>
      <w:r w:rsidR="001B1348">
        <w:rPr>
          <w:rFonts w:ascii="Arial" w:hAnsi="Arial" w:cs="Arial"/>
          <w:sz w:val="24"/>
          <w:szCs w:val="24"/>
          <w:lang w:val="mn-MN"/>
        </w:rPr>
        <w:t xml:space="preserve"> үзнэ.</w:t>
      </w:r>
    </w:p>
    <w:p w:rsidR="006D7DF5" w:rsidRPr="006D7DF5" w:rsidRDefault="006D7DF5" w:rsidP="006D7DF5">
      <w:pPr>
        <w:pStyle w:val="ListParagraph"/>
        <w:rPr>
          <w:rFonts w:ascii="Arial" w:hAnsi="Arial" w:cs="Arial"/>
          <w:color w:val="FF0000"/>
          <w:sz w:val="24"/>
          <w:szCs w:val="24"/>
          <w:lang w:val="mn-MN"/>
        </w:rPr>
      </w:pPr>
    </w:p>
    <w:p w:rsidR="0005187E" w:rsidRPr="004C7692" w:rsidRDefault="0005187E" w:rsidP="0005187E">
      <w:pPr>
        <w:pStyle w:val="ListParagraph"/>
        <w:numPr>
          <w:ilvl w:val="1"/>
          <w:numId w:val="7"/>
        </w:numPr>
        <w:jc w:val="both"/>
        <w:rPr>
          <w:rFonts w:ascii="Arial" w:hAnsi="Arial" w:cs="Arial"/>
          <w:sz w:val="24"/>
          <w:szCs w:val="24"/>
          <w:lang w:val="mn-MN"/>
        </w:rPr>
      </w:pPr>
      <w:r w:rsidRPr="004C7692">
        <w:rPr>
          <w:rFonts w:ascii="Arial" w:hAnsi="Arial" w:cs="Arial"/>
          <w:sz w:val="24"/>
          <w:szCs w:val="24"/>
          <w:lang w:val="mn-MN"/>
        </w:rPr>
        <w:t>Зохицуулах хороо дараах тохиолдолд радио, телевизийн ирүүлсэн мэдэгдлийг бүртгэхээс татгалзана:</w:t>
      </w:r>
    </w:p>
    <w:p w:rsidR="0005187E" w:rsidRPr="004C7692" w:rsidRDefault="0005187E" w:rsidP="0005187E">
      <w:pPr>
        <w:pStyle w:val="ListParagraph"/>
        <w:jc w:val="both"/>
        <w:rPr>
          <w:rFonts w:ascii="Arial" w:hAnsi="Arial" w:cs="Arial"/>
          <w:sz w:val="24"/>
          <w:szCs w:val="24"/>
          <w:lang w:val="mn-MN"/>
        </w:rPr>
      </w:pPr>
    </w:p>
    <w:p w:rsidR="0005187E" w:rsidRPr="004C7692" w:rsidRDefault="0005187E" w:rsidP="009E67C1">
      <w:pPr>
        <w:pStyle w:val="ListParagraph"/>
        <w:numPr>
          <w:ilvl w:val="2"/>
          <w:numId w:val="7"/>
        </w:numPr>
        <w:ind w:left="1710" w:hanging="990"/>
        <w:jc w:val="both"/>
        <w:rPr>
          <w:rFonts w:ascii="Arial" w:hAnsi="Arial" w:cs="Arial"/>
          <w:sz w:val="24"/>
          <w:szCs w:val="24"/>
          <w:lang w:val="mn-MN"/>
        </w:rPr>
      </w:pPr>
      <w:r w:rsidRPr="004C7692">
        <w:rPr>
          <w:rFonts w:ascii="Arial" w:hAnsi="Arial" w:cs="Arial"/>
          <w:sz w:val="24"/>
          <w:szCs w:val="24"/>
          <w:lang w:val="mn-MN"/>
        </w:rPr>
        <w:lastRenderedPageBreak/>
        <w:t>Хуульд заасан хугацаанаас хойш ирүүлсэн,</w:t>
      </w:r>
    </w:p>
    <w:p w:rsidR="0005187E" w:rsidRPr="004C7692" w:rsidRDefault="0005187E" w:rsidP="009E67C1">
      <w:pPr>
        <w:pStyle w:val="ListParagraph"/>
        <w:numPr>
          <w:ilvl w:val="2"/>
          <w:numId w:val="7"/>
        </w:numPr>
        <w:ind w:left="1710" w:hanging="990"/>
        <w:jc w:val="both"/>
        <w:rPr>
          <w:rFonts w:ascii="Arial" w:hAnsi="Arial" w:cs="Arial"/>
          <w:sz w:val="24"/>
          <w:szCs w:val="24"/>
          <w:lang w:val="mn-MN"/>
        </w:rPr>
      </w:pPr>
      <w:r w:rsidRPr="004C7692">
        <w:rPr>
          <w:rFonts w:ascii="Arial" w:hAnsi="Arial" w:cs="Arial"/>
          <w:sz w:val="24"/>
          <w:szCs w:val="24"/>
          <w:lang w:val="mn-MN"/>
        </w:rPr>
        <w:t>Хуульд заасан мэдээллийг дутуу ирүүлсэн,</w:t>
      </w:r>
    </w:p>
    <w:p w:rsidR="0005187E" w:rsidRPr="004C7692" w:rsidRDefault="0005187E" w:rsidP="009E67C1">
      <w:pPr>
        <w:pStyle w:val="ListParagraph"/>
        <w:numPr>
          <w:ilvl w:val="2"/>
          <w:numId w:val="7"/>
        </w:numPr>
        <w:ind w:left="1710" w:hanging="990"/>
        <w:jc w:val="both"/>
        <w:rPr>
          <w:rFonts w:ascii="Arial" w:hAnsi="Arial" w:cs="Arial"/>
          <w:sz w:val="24"/>
          <w:szCs w:val="24"/>
          <w:lang w:val="mn-MN"/>
        </w:rPr>
      </w:pPr>
      <w:r w:rsidRPr="004C7692">
        <w:rPr>
          <w:rFonts w:ascii="Arial" w:hAnsi="Arial" w:cs="Arial"/>
          <w:sz w:val="24"/>
          <w:szCs w:val="24"/>
          <w:lang w:val="mn-MN"/>
        </w:rPr>
        <w:t>Ирүүлсэн мэдээлэл нь хууль, журамд нийцээгүй, </w:t>
      </w:r>
    </w:p>
    <w:p w:rsidR="0005187E" w:rsidRPr="004C7692" w:rsidRDefault="0005187E" w:rsidP="009E67C1">
      <w:pPr>
        <w:pStyle w:val="ListParagraph"/>
        <w:numPr>
          <w:ilvl w:val="2"/>
          <w:numId w:val="7"/>
        </w:numPr>
        <w:ind w:left="1710" w:hanging="990"/>
        <w:jc w:val="both"/>
        <w:rPr>
          <w:rFonts w:ascii="Arial" w:hAnsi="Arial" w:cs="Arial"/>
          <w:sz w:val="24"/>
          <w:szCs w:val="24"/>
          <w:lang w:val="mn-MN"/>
        </w:rPr>
      </w:pPr>
      <w:r w:rsidRPr="004C7692">
        <w:rPr>
          <w:rFonts w:ascii="Arial" w:hAnsi="Arial" w:cs="Arial"/>
          <w:sz w:val="24"/>
          <w:szCs w:val="24"/>
          <w:lang w:val="mn-MN"/>
        </w:rPr>
        <w:t>Зохицуулах хорооноос гаргасан жагсаалтад ороогүй радио, телевизээс (үндсэн бус суваг) мэдэгдэл ирүүлсэн. </w:t>
      </w:r>
    </w:p>
    <w:p w:rsidR="0005187E" w:rsidRDefault="0005187E" w:rsidP="009E67C1">
      <w:pPr>
        <w:pStyle w:val="ListParagraph"/>
        <w:ind w:left="1710" w:hanging="990"/>
        <w:jc w:val="both"/>
        <w:rPr>
          <w:rFonts w:ascii="Arial" w:hAnsi="Arial" w:cs="Arial"/>
          <w:color w:val="FF0000"/>
          <w:sz w:val="24"/>
          <w:szCs w:val="24"/>
          <w:lang w:val="mn-MN"/>
        </w:rPr>
      </w:pPr>
    </w:p>
    <w:p w:rsidR="0005187E" w:rsidRPr="004C7692" w:rsidRDefault="0005187E" w:rsidP="0005187E">
      <w:pPr>
        <w:pStyle w:val="ListParagraph"/>
        <w:numPr>
          <w:ilvl w:val="1"/>
          <w:numId w:val="7"/>
        </w:numPr>
        <w:jc w:val="both"/>
        <w:rPr>
          <w:rFonts w:ascii="Arial" w:hAnsi="Arial" w:cs="Arial"/>
          <w:sz w:val="24"/>
          <w:szCs w:val="24"/>
          <w:lang w:val="mn-MN"/>
        </w:rPr>
      </w:pPr>
      <w:r w:rsidRPr="004C7692">
        <w:rPr>
          <w:rFonts w:ascii="Arial" w:hAnsi="Arial" w:cs="Arial"/>
          <w:sz w:val="24"/>
          <w:szCs w:val="24"/>
          <w:lang w:val="mn-MN"/>
        </w:rPr>
        <w:t>Зохицуулах хороо дараах тохиолдолд радио, телевизийн ирүүлсэн мэдэгдэл нь хууль, журамд нийцээгүй гэж үзнэ: </w:t>
      </w:r>
    </w:p>
    <w:p w:rsidR="0005187E" w:rsidRPr="004C7692" w:rsidRDefault="0005187E" w:rsidP="001B1348">
      <w:pPr>
        <w:pStyle w:val="ListParagraph"/>
        <w:numPr>
          <w:ilvl w:val="2"/>
          <w:numId w:val="7"/>
        </w:numPr>
        <w:ind w:left="1530"/>
        <w:jc w:val="both"/>
        <w:rPr>
          <w:rFonts w:ascii="Arial" w:hAnsi="Arial" w:cs="Arial"/>
          <w:sz w:val="24"/>
          <w:szCs w:val="24"/>
          <w:lang w:val="mn-MN"/>
        </w:rPr>
      </w:pPr>
      <w:r w:rsidRPr="004C7692">
        <w:rPr>
          <w:rFonts w:ascii="Arial" w:hAnsi="Arial" w:cs="Arial"/>
          <w:sz w:val="24"/>
          <w:szCs w:val="24"/>
          <w:lang w:val="mn-MN"/>
        </w:rPr>
        <w:t>Зөвхөн нэг нам, нэр дэвшигчийн сурталчилгааг нийт хугацаанд эсвэл нэг долоо хоногийн хугацаанд дагнан гаргахаар цагийг хуваарилсан.</w:t>
      </w:r>
    </w:p>
    <w:p w:rsidR="0005187E" w:rsidRPr="004C7692" w:rsidRDefault="0005187E" w:rsidP="001B1348">
      <w:pPr>
        <w:pStyle w:val="ListParagraph"/>
        <w:numPr>
          <w:ilvl w:val="2"/>
          <w:numId w:val="7"/>
        </w:numPr>
        <w:ind w:left="1530"/>
        <w:jc w:val="both"/>
        <w:rPr>
          <w:rFonts w:ascii="Arial" w:hAnsi="Arial" w:cs="Arial"/>
          <w:sz w:val="24"/>
          <w:szCs w:val="24"/>
          <w:lang w:val="mn-MN"/>
        </w:rPr>
      </w:pPr>
      <w:r w:rsidRPr="004C7692">
        <w:rPr>
          <w:rFonts w:ascii="Arial" w:hAnsi="Arial" w:cs="Arial"/>
          <w:sz w:val="24"/>
          <w:szCs w:val="24"/>
          <w:lang w:val="mn-MN"/>
        </w:rPr>
        <w:t xml:space="preserve">Сонгуулийн тухай хуулийн 46.8-д заасныг хангаагүй. </w:t>
      </w:r>
    </w:p>
    <w:p w:rsidR="008A6110" w:rsidRPr="004C7692" w:rsidRDefault="0005187E" w:rsidP="004F2733">
      <w:pPr>
        <w:pStyle w:val="NormalWeb"/>
        <w:numPr>
          <w:ilvl w:val="1"/>
          <w:numId w:val="7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4C7692">
        <w:rPr>
          <w:rFonts w:ascii="Arial" w:hAnsi="Arial" w:cs="Arial"/>
          <w:lang w:val="mn-MN"/>
        </w:rPr>
        <w:t>З</w:t>
      </w:r>
      <w:r w:rsidR="00016A53" w:rsidRPr="004C7692">
        <w:rPr>
          <w:rFonts w:ascii="Arial" w:hAnsi="Arial" w:cs="Arial"/>
          <w:lang w:val="mn-MN"/>
        </w:rPr>
        <w:t xml:space="preserve">охицуулах хороо нь </w:t>
      </w:r>
      <w:r w:rsidR="00501783" w:rsidRPr="004C7692">
        <w:rPr>
          <w:rFonts w:ascii="Arial" w:hAnsi="Arial" w:cs="Arial"/>
          <w:lang w:val="mn-MN"/>
        </w:rPr>
        <w:t xml:space="preserve">энэ </w:t>
      </w:r>
      <w:r w:rsidR="00501783" w:rsidRPr="000A5716">
        <w:rPr>
          <w:rFonts w:ascii="Arial" w:hAnsi="Arial" w:cs="Arial"/>
          <w:lang w:val="mn-MN"/>
        </w:rPr>
        <w:t>журмын 3.</w:t>
      </w:r>
      <w:r w:rsidR="001B1348" w:rsidRPr="000A5716">
        <w:rPr>
          <w:rFonts w:ascii="Arial" w:hAnsi="Arial" w:cs="Arial"/>
        </w:rPr>
        <w:t>6</w:t>
      </w:r>
      <w:r w:rsidR="00501783" w:rsidRPr="000A5716">
        <w:rPr>
          <w:rFonts w:ascii="Arial" w:hAnsi="Arial" w:cs="Arial"/>
          <w:lang w:val="mn-MN"/>
        </w:rPr>
        <w:t xml:space="preserve">-т заасны </w:t>
      </w:r>
      <w:r w:rsidR="00501783" w:rsidRPr="004C7692">
        <w:rPr>
          <w:rFonts w:ascii="Arial" w:hAnsi="Arial" w:cs="Arial"/>
          <w:lang w:val="mn-MN"/>
        </w:rPr>
        <w:t xml:space="preserve">дагуу хянаж, бүртгэсэн, </w:t>
      </w:r>
      <w:r w:rsidR="004A4654" w:rsidRPr="004C7692">
        <w:rPr>
          <w:rFonts w:ascii="Arial" w:hAnsi="Arial" w:cs="Arial"/>
          <w:lang w:val="mn-MN"/>
        </w:rPr>
        <w:t>сонгуулийн сурталчилгаа нэвтрүүлэх эрх б</w:t>
      </w:r>
      <w:r w:rsidR="008A6110" w:rsidRPr="004C7692">
        <w:rPr>
          <w:rFonts w:ascii="Arial" w:hAnsi="Arial" w:cs="Arial"/>
          <w:lang w:val="mn-MN"/>
        </w:rPr>
        <w:t>үхий</w:t>
      </w:r>
      <w:r w:rsidR="004F2733" w:rsidRPr="004C7692">
        <w:rPr>
          <w:rFonts w:ascii="Arial" w:hAnsi="Arial" w:cs="Arial"/>
        </w:rPr>
        <w:t xml:space="preserve"> </w:t>
      </w:r>
      <w:proofErr w:type="spellStart"/>
      <w:r w:rsidR="004F2733" w:rsidRPr="004C7692">
        <w:rPr>
          <w:rFonts w:ascii="Arial" w:hAnsi="Arial" w:cs="Arial"/>
        </w:rPr>
        <w:t>радио</w:t>
      </w:r>
      <w:proofErr w:type="spellEnd"/>
      <w:r w:rsidR="004F2733" w:rsidRPr="004C7692">
        <w:rPr>
          <w:rFonts w:ascii="Arial" w:hAnsi="Arial" w:cs="Arial"/>
        </w:rPr>
        <w:t xml:space="preserve">, </w:t>
      </w:r>
      <w:proofErr w:type="spellStart"/>
      <w:r w:rsidR="004F2733" w:rsidRPr="004C7692">
        <w:rPr>
          <w:rFonts w:ascii="Arial" w:hAnsi="Arial" w:cs="Arial"/>
        </w:rPr>
        <w:t>телевиз</w:t>
      </w:r>
      <w:proofErr w:type="spellEnd"/>
      <w:r w:rsidR="008A6110" w:rsidRPr="004C7692">
        <w:rPr>
          <w:rFonts w:ascii="Arial" w:hAnsi="Arial" w:cs="Arial"/>
          <w:lang w:val="mn-MN"/>
        </w:rPr>
        <w:t xml:space="preserve">ийн жагсаалтыг </w:t>
      </w:r>
      <w:r w:rsidR="00F21709">
        <w:rPr>
          <w:rFonts w:ascii="Arial" w:hAnsi="Arial" w:cs="Arial"/>
          <w:lang w:val="mn-MN"/>
        </w:rPr>
        <w:t xml:space="preserve">хавсралт маягтын дагуу гаргаж </w:t>
      </w:r>
      <w:r w:rsidR="008A6110" w:rsidRPr="004C7692">
        <w:rPr>
          <w:rFonts w:ascii="Arial" w:hAnsi="Arial" w:cs="Arial"/>
          <w:lang w:val="mn-MN"/>
        </w:rPr>
        <w:t>үйл ажиллагаа явуулж байгаа байршил,</w:t>
      </w:r>
      <w:r w:rsidR="00521DE5" w:rsidRPr="004C7692">
        <w:rPr>
          <w:rFonts w:ascii="Arial" w:hAnsi="Arial" w:cs="Arial"/>
          <w:lang w:val="mn-MN"/>
        </w:rPr>
        <w:t xml:space="preserve"> эзэмшлийн </w:t>
      </w:r>
      <w:r w:rsidR="008A6110" w:rsidRPr="004C7692">
        <w:rPr>
          <w:rFonts w:ascii="Arial" w:hAnsi="Arial" w:cs="Arial"/>
          <w:lang w:val="mn-MN"/>
        </w:rPr>
        <w:t>мэдээллийн хамт цахим хуудсандаа байршуулан нийтэд ил тод мэдээлнэ.</w:t>
      </w:r>
    </w:p>
    <w:p w:rsidR="00501783" w:rsidRPr="00603C0C" w:rsidRDefault="00501783" w:rsidP="00501783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</w:rPr>
      </w:pPr>
    </w:p>
    <w:p w:rsidR="004F2733" w:rsidRPr="00603C0C" w:rsidRDefault="004F2733" w:rsidP="004F2733">
      <w:pPr>
        <w:pStyle w:val="NormalWeb"/>
        <w:numPr>
          <w:ilvl w:val="1"/>
          <w:numId w:val="7"/>
        </w:numPr>
        <w:spacing w:before="0" w:beforeAutospacing="0" w:after="0" w:afterAutospacing="0"/>
        <w:jc w:val="both"/>
        <w:rPr>
          <w:rFonts w:ascii="Arial" w:hAnsi="Arial" w:cs="Arial"/>
        </w:rPr>
      </w:pPr>
      <w:proofErr w:type="spellStart"/>
      <w:r w:rsidRPr="00603C0C">
        <w:rPr>
          <w:rFonts w:ascii="Arial" w:hAnsi="Arial" w:cs="Arial"/>
        </w:rPr>
        <w:t>Олон</w:t>
      </w:r>
      <w:proofErr w:type="spellEnd"/>
      <w:r w:rsidRPr="00603C0C">
        <w:rPr>
          <w:rFonts w:ascii="Arial" w:hAnsi="Arial" w:cs="Arial"/>
        </w:rPr>
        <w:t xml:space="preserve"> </w:t>
      </w:r>
      <w:proofErr w:type="spellStart"/>
      <w:r w:rsidRPr="00603C0C">
        <w:rPr>
          <w:rFonts w:ascii="Arial" w:hAnsi="Arial" w:cs="Arial"/>
        </w:rPr>
        <w:t>нийтийн</w:t>
      </w:r>
      <w:proofErr w:type="spellEnd"/>
      <w:r w:rsidRPr="00603C0C">
        <w:rPr>
          <w:rFonts w:ascii="Arial" w:hAnsi="Arial" w:cs="Arial"/>
        </w:rPr>
        <w:t xml:space="preserve"> </w:t>
      </w:r>
      <w:proofErr w:type="spellStart"/>
      <w:r w:rsidRPr="00603C0C">
        <w:rPr>
          <w:rFonts w:ascii="Arial" w:hAnsi="Arial" w:cs="Arial"/>
        </w:rPr>
        <w:t>радио</w:t>
      </w:r>
      <w:proofErr w:type="spellEnd"/>
      <w:r w:rsidRPr="00603C0C">
        <w:rPr>
          <w:rFonts w:ascii="Arial" w:hAnsi="Arial" w:cs="Arial"/>
        </w:rPr>
        <w:t xml:space="preserve"> </w:t>
      </w:r>
      <w:proofErr w:type="spellStart"/>
      <w:r w:rsidRPr="00603C0C">
        <w:rPr>
          <w:rFonts w:ascii="Arial" w:hAnsi="Arial" w:cs="Arial"/>
        </w:rPr>
        <w:t>телевиз</w:t>
      </w:r>
      <w:proofErr w:type="spellEnd"/>
      <w:r w:rsidRPr="00603C0C">
        <w:rPr>
          <w:rFonts w:ascii="Arial" w:hAnsi="Arial" w:cs="Arial"/>
        </w:rPr>
        <w:t xml:space="preserve"> </w:t>
      </w:r>
      <w:proofErr w:type="spellStart"/>
      <w:r w:rsidRPr="00603C0C">
        <w:rPr>
          <w:rFonts w:ascii="Arial" w:hAnsi="Arial" w:cs="Arial"/>
        </w:rPr>
        <w:t>нь</w:t>
      </w:r>
      <w:proofErr w:type="spellEnd"/>
      <w:r w:rsidRPr="00603C0C">
        <w:rPr>
          <w:rFonts w:ascii="Arial" w:hAnsi="Arial" w:cs="Arial"/>
        </w:rPr>
        <w:t xml:space="preserve"> </w:t>
      </w:r>
      <w:proofErr w:type="spellStart"/>
      <w:r w:rsidRPr="00603C0C">
        <w:rPr>
          <w:rFonts w:ascii="Arial" w:hAnsi="Arial" w:cs="Arial"/>
        </w:rPr>
        <w:t>сонгуулийн</w:t>
      </w:r>
      <w:proofErr w:type="spellEnd"/>
      <w:r w:rsidRPr="00603C0C">
        <w:rPr>
          <w:rFonts w:ascii="Arial" w:hAnsi="Arial" w:cs="Arial"/>
        </w:rPr>
        <w:t xml:space="preserve"> </w:t>
      </w:r>
      <w:proofErr w:type="spellStart"/>
      <w:r w:rsidRPr="00603C0C">
        <w:rPr>
          <w:rFonts w:ascii="Arial" w:hAnsi="Arial" w:cs="Arial"/>
        </w:rPr>
        <w:t>сурталчилгааны</w:t>
      </w:r>
      <w:proofErr w:type="spellEnd"/>
      <w:r w:rsidRPr="00603C0C">
        <w:rPr>
          <w:rFonts w:ascii="Arial" w:hAnsi="Arial" w:cs="Arial"/>
        </w:rPr>
        <w:t xml:space="preserve"> </w:t>
      </w:r>
      <w:proofErr w:type="spellStart"/>
      <w:r w:rsidRPr="00603C0C">
        <w:rPr>
          <w:rFonts w:ascii="Arial" w:hAnsi="Arial" w:cs="Arial"/>
        </w:rPr>
        <w:t>нэвтрүүлгийн</w:t>
      </w:r>
      <w:proofErr w:type="spellEnd"/>
      <w:r w:rsidRPr="00603C0C">
        <w:rPr>
          <w:rFonts w:ascii="Arial" w:hAnsi="Arial" w:cs="Arial"/>
        </w:rPr>
        <w:t xml:space="preserve"> </w:t>
      </w:r>
      <w:proofErr w:type="spellStart"/>
      <w:r w:rsidRPr="00603C0C">
        <w:rPr>
          <w:rFonts w:ascii="Arial" w:hAnsi="Arial" w:cs="Arial"/>
        </w:rPr>
        <w:t>хуваарь</w:t>
      </w:r>
      <w:proofErr w:type="spellEnd"/>
      <w:r w:rsidRPr="00603C0C">
        <w:rPr>
          <w:rFonts w:ascii="Arial" w:hAnsi="Arial" w:cs="Arial"/>
        </w:rPr>
        <w:t xml:space="preserve">, </w:t>
      </w:r>
      <w:proofErr w:type="spellStart"/>
      <w:r w:rsidRPr="00603C0C">
        <w:rPr>
          <w:rFonts w:ascii="Arial" w:hAnsi="Arial" w:cs="Arial"/>
        </w:rPr>
        <w:t>цагийг</w:t>
      </w:r>
      <w:proofErr w:type="spellEnd"/>
      <w:proofErr w:type="gramStart"/>
      <w:r w:rsidRPr="00603C0C">
        <w:rPr>
          <w:rFonts w:ascii="Arial" w:hAnsi="Arial" w:cs="Arial"/>
        </w:rPr>
        <w:t xml:space="preserve">  </w:t>
      </w:r>
      <w:proofErr w:type="spellStart"/>
      <w:r w:rsidRPr="00603C0C">
        <w:rPr>
          <w:rFonts w:ascii="Arial" w:hAnsi="Arial" w:cs="Arial"/>
        </w:rPr>
        <w:t>гаргахдаа</w:t>
      </w:r>
      <w:proofErr w:type="spellEnd"/>
      <w:proofErr w:type="gramEnd"/>
      <w:r w:rsidRPr="00603C0C">
        <w:rPr>
          <w:rFonts w:ascii="Arial" w:hAnsi="Arial" w:cs="Arial"/>
        </w:rPr>
        <w:t xml:space="preserve"> </w:t>
      </w:r>
      <w:proofErr w:type="spellStart"/>
      <w:r w:rsidRPr="00603C0C">
        <w:rPr>
          <w:rFonts w:ascii="Arial" w:hAnsi="Arial" w:cs="Arial"/>
        </w:rPr>
        <w:t>Сонгуулийн</w:t>
      </w:r>
      <w:proofErr w:type="spellEnd"/>
      <w:r w:rsidRPr="00603C0C">
        <w:rPr>
          <w:rFonts w:ascii="Arial" w:hAnsi="Arial" w:cs="Arial"/>
        </w:rPr>
        <w:t xml:space="preserve">  </w:t>
      </w:r>
      <w:proofErr w:type="spellStart"/>
      <w:r w:rsidRPr="00603C0C">
        <w:rPr>
          <w:rFonts w:ascii="Arial" w:hAnsi="Arial" w:cs="Arial"/>
        </w:rPr>
        <w:t>тухай</w:t>
      </w:r>
      <w:proofErr w:type="spellEnd"/>
      <w:r w:rsidRPr="00603C0C">
        <w:rPr>
          <w:rFonts w:ascii="Arial" w:hAnsi="Arial" w:cs="Arial"/>
        </w:rPr>
        <w:t xml:space="preserve"> </w:t>
      </w:r>
      <w:proofErr w:type="spellStart"/>
      <w:r w:rsidRPr="00603C0C">
        <w:rPr>
          <w:rFonts w:ascii="Arial" w:hAnsi="Arial" w:cs="Arial"/>
        </w:rPr>
        <w:t>хуулийн</w:t>
      </w:r>
      <w:proofErr w:type="spellEnd"/>
      <w:r w:rsidRPr="00603C0C">
        <w:rPr>
          <w:rFonts w:ascii="Arial" w:hAnsi="Arial" w:cs="Arial"/>
        </w:rPr>
        <w:t xml:space="preserve"> </w:t>
      </w:r>
      <w:r w:rsidR="001A4CFE" w:rsidRPr="00603C0C">
        <w:rPr>
          <w:rFonts w:ascii="Arial" w:hAnsi="Arial" w:cs="Arial"/>
          <w:lang w:val="mn-MN"/>
        </w:rPr>
        <w:t>46</w:t>
      </w:r>
      <w:proofErr w:type="spellStart"/>
      <w:r w:rsidRPr="00603C0C">
        <w:rPr>
          <w:rFonts w:ascii="Arial" w:hAnsi="Arial" w:cs="Arial"/>
        </w:rPr>
        <w:t>дугаар</w:t>
      </w:r>
      <w:proofErr w:type="spellEnd"/>
      <w:r w:rsidRPr="00603C0C">
        <w:rPr>
          <w:rFonts w:ascii="Arial" w:hAnsi="Arial" w:cs="Arial"/>
        </w:rPr>
        <w:t xml:space="preserve"> </w:t>
      </w:r>
      <w:proofErr w:type="spellStart"/>
      <w:r w:rsidRPr="00603C0C">
        <w:rPr>
          <w:rFonts w:ascii="Arial" w:hAnsi="Arial" w:cs="Arial"/>
        </w:rPr>
        <w:t>зүйлийн</w:t>
      </w:r>
      <w:proofErr w:type="spellEnd"/>
      <w:r w:rsidR="00521DE5" w:rsidRPr="00603C0C">
        <w:rPr>
          <w:rFonts w:ascii="Arial" w:hAnsi="Arial" w:cs="Arial"/>
          <w:lang w:val="mn-MN"/>
        </w:rPr>
        <w:t xml:space="preserve"> 46.3,</w:t>
      </w:r>
      <w:r w:rsidR="001A4CFE" w:rsidRPr="00603C0C">
        <w:rPr>
          <w:rFonts w:ascii="Arial" w:hAnsi="Arial" w:cs="Arial"/>
          <w:lang w:val="mn-MN"/>
        </w:rPr>
        <w:t>46</w:t>
      </w:r>
      <w:r w:rsidR="006B268D" w:rsidRPr="00603C0C">
        <w:rPr>
          <w:rFonts w:ascii="Arial" w:hAnsi="Arial" w:cs="Arial"/>
          <w:lang w:val="mn-MN"/>
        </w:rPr>
        <w:t>.</w:t>
      </w:r>
      <w:r w:rsidR="001A4CFE" w:rsidRPr="00603C0C">
        <w:rPr>
          <w:rFonts w:ascii="Arial" w:hAnsi="Arial" w:cs="Arial"/>
          <w:lang w:val="mn-MN"/>
        </w:rPr>
        <w:t>12, 46.18</w:t>
      </w:r>
      <w:r w:rsidRPr="00603C0C">
        <w:rPr>
          <w:rFonts w:ascii="Arial" w:hAnsi="Arial" w:cs="Arial"/>
        </w:rPr>
        <w:t xml:space="preserve"> </w:t>
      </w:r>
      <w:proofErr w:type="spellStart"/>
      <w:r w:rsidRPr="00603C0C">
        <w:rPr>
          <w:rFonts w:ascii="Arial" w:hAnsi="Arial" w:cs="Arial"/>
        </w:rPr>
        <w:t>дахь</w:t>
      </w:r>
      <w:proofErr w:type="spellEnd"/>
      <w:r w:rsidRPr="00603C0C">
        <w:rPr>
          <w:rFonts w:ascii="Arial" w:hAnsi="Arial" w:cs="Arial"/>
        </w:rPr>
        <w:t xml:space="preserve"> </w:t>
      </w:r>
      <w:proofErr w:type="spellStart"/>
      <w:r w:rsidRPr="00603C0C">
        <w:rPr>
          <w:rFonts w:ascii="Arial" w:hAnsi="Arial" w:cs="Arial"/>
        </w:rPr>
        <w:t>з</w:t>
      </w:r>
      <w:r w:rsidR="00DA6210" w:rsidRPr="00603C0C">
        <w:rPr>
          <w:rFonts w:ascii="Arial" w:hAnsi="Arial" w:cs="Arial"/>
        </w:rPr>
        <w:t>аалтад</w:t>
      </w:r>
      <w:proofErr w:type="spellEnd"/>
      <w:r w:rsidR="00DA6210" w:rsidRPr="00603C0C">
        <w:rPr>
          <w:rFonts w:ascii="Arial" w:hAnsi="Arial" w:cs="Arial"/>
        </w:rPr>
        <w:t xml:space="preserve"> </w:t>
      </w:r>
      <w:proofErr w:type="spellStart"/>
      <w:r w:rsidR="00DA6210" w:rsidRPr="00603C0C">
        <w:rPr>
          <w:rFonts w:ascii="Arial" w:hAnsi="Arial" w:cs="Arial"/>
        </w:rPr>
        <w:t>заасан</w:t>
      </w:r>
      <w:proofErr w:type="spellEnd"/>
      <w:r w:rsidR="00DA6210" w:rsidRPr="00603C0C">
        <w:rPr>
          <w:rFonts w:ascii="Arial" w:hAnsi="Arial" w:cs="Arial"/>
        </w:rPr>
        <w:t xml:space="preserve"> </w:t>
      </w:r>
      <w:proofErr w:type="spellStart"/>
      <w:r w:rsidR="00DA6210" w:rsidRPr="00603C0C">
        <w:rPr>
          <w:rFonts w:ascii="Arial" w:hAnsi="Arial" w:cs="Arial"/>
        </w:rPr>
        <w:t>зарчмыг</w:t>
      </w:r>
      <w:proofErr w:type="spellEnd"/>
      <w:r w:rsidR="00DA6210" w:rsidRPr="00603C0C">
        <w:rPr>
          <w:rFonts w:ascii="Arial" w:hAnsi="Arial" w:cs="Arial"/>
        </w:rPr>
        <w:t xml:space="preserve"> </w:t>
      </w:r>
      <w:proofErr w:type="spellStart"/>
      <w:r w:rsidR="00DA6210" w:rsidRPr="00603C0C">
        <w:rPr>
          <w:rFonts w:ascii="Arial" w:hAnsi="Arial" w:cs="Arial"/>
        </w:rPr>
        <w:t>баримтлана</w:t>
      </w:r>
      <w:proofErr w:type="spellEnd"/>
      <w:r w:rsidR="00DA6210" w:rsidRPr="00603C0C">
        <w:rPr>
          <w:rFonts w:ascii="Arial" w:hAnsi="Arial" w:cs="Arial"/>
        </w:rPr>
        <w:t>.</w:t>
      </w:r>
    </w:p>
    <w:p w:rsidR="001456DD" w:rsidRPr="00603C0C" w:rsidRDefault="001456DD" w:rsidP="001456DD">
      <w:pPr>
        <w:pStyle w:val="ListParagraph"/>
        <w:rPr>
          <w:rFonts w:ascii="Arial" w:hAnsi="Arial" w:cs="Arial"/>
        </w:rPr>
      </w:pPr>
    </w:p>
    <w:p w:rsidR="001456DD" w:rsidRPr="00603C0C" w:rsidRDefault="001456DD" w:rsidP="003123C4">
      <w:pPr>
        <w:pStyle w:val="NormalWeb"/>
        <w:numPr>
          <w:ilvl w:val="1"/>
          <w:numId w:val="7"/>
        </w:numPr>
        <w:spacing w:before="0" w:beforeAutospacing="0" w:after="0" w:afterAutospacing="0"/>
        <w:jc w:val="both"/>
        <w:rPr>
          <w:rFonts w:ascii="Arial" w:hAnsi="Arial" w:cs="Arial"/>
        </w:rPr>
      </w:pPr>
      <w:proofErr w:type="spellStart"/>
      <w:r w:rsidRPr="00603C0C">
        <w:rPr>
          <w:rFonts w:ascii="Arial" w:hAnsi="Arial" w:cs="Arial"/>
        </w:rPr>
        <w:t>Олон</w:t>
      </w:r>
      <w:proofErr w:type="spellEnd"/>
      <w:r w:rsidRPr="00603C0C">
        <w:rPr>
          <w:rFonts w:ascii="Arial" w:hAnsi="Arial" w:cs="Arial"/>
        </w:rPr>
        <w:t xml:space="preserve"> </w:t>
      </w:r>
      <w:proofErr w:type="spellStart"/>
      <w:r w:rsidRPr="00603C0C">
        <w:rPr>
          <w:rFonts w:ascii="Arial" w:hAnsi="Arial" w:cs="Arial"/>
        </w:rPr>
        <w:t>нийтийн</w:t>
      </w:r>
      <w:proofErr w:type="spellEnd"/>
      <w:r w:rsidRPr="00603C0C">
        <w:rPr>
          <w:rFonts w:ascii="Arial" w:hAnsi="Arial" w:cs="Arial"/>
        </w:rPr>
        <w:t xml:space="preserve"> </w:t>
      </w:r>
      <w:proofErr w:type="spellStart"/>
      <w:r w:rsidRPr="00603C0C">
        <w:rPr>
          <w:rFonts w:ascii="Arial" w:hAnsi="Arial" w:cs="Arial"/>
        </w:rPr>
        <w:t>радио</w:t>
      </w:r>
      <w:proofErr w:type="spellEnd"/>
      <w:r w:rsidRPr="00603C0C">
        <w:rPr>
          <w:rFonts w:ascii="Arial" w:hAnsi="Arial" w:cs="Arial"/>
        </w:rPr>
        <w:t xml:space="preserve"> </w:t>
      </w:r>
      <w:proofErr w:type="spellStart"/>
      <w:r w:rsidRPr="00603C0C">
        <w:rPr>
          <w:rFonts w:ascii="Arial" w:hAnsi="Arial" w:cs="Arial"/>
        </w:rPr>
        <w:t>телевиз</w:t>
      </w:r>
      <w:proofErr w:type="spellEnd"/>
      <w:r w:rsidRPr="00603C0C">
        <w:rPr>
          <w:rFonts w:ascii="Arial" w:hAnsi="Arial" w:cs="Arial"/>
        </w:rPr>
        <w:t xml:space="preserve"> </w:t>
      </w:r>
      <w:proofErr w:type="spellStart"/>
      <w:r w:rsidRPr="00603C0C">
        <w:rPr>
          <w:rFonts w:ascii="Arial" w:hAnsi="Arial" w:cs="Arial"/>
        </w:rPr>
        <w:t>нь</w:t>
      </w:r>
      <w:proofErr w:type="spellEnd"/>
      <w:r w:rsidRPr="00603C0C">
        <w:rPr>
          <w:rFonts w:ascii="Arial" w:hAnsi="Arial" w:cs="Arial"/>
        </w:rPr>
        <w:t xml:space="preserve"> </w:t>
      </w:r>
      <w:proofErr w:type="spellStart"/>
      <w:r w:rsidRPr="00603C0C">
        <w:rPr>
          <w:rFonts w:ascii="Arial" w:hAnsi="Arial" w:cs="Arial"/>
        </w:rPr>
        <w:t>сонгуулийн</w:t>
      </w:r>
      <w:proofErr w:type="spellEnd"/>
      <w:r w:rsidRPr="00603C0C">
        <w:rPr>
          <w:rFonts w:ascii="Arial" w:hAnsi="Arial" w:cs="Arial"/>
        </w:rPr>
        <w:t xml:space="preserve"> </w:t>
      </w:r>
      <w:proofErr w:type="spellStart"/>
      <w:r w:rsidRPr="00603C0C">
        <w:rPr>
          <w:rFonts w:ascii="Arial" w:hAnsi="Arial" w:cs="Arial"/>
        </w:rPr>
        <w:t>сурталчилгааны</w:t>
      </w:r>
      <w:proofErr w:type="spellEnd"/>
      <w:r w:rsidRPr="00603C0C">
        <w:rPr>
          <w:rFonts w:ascii="Arial" w:hAnsi="Arial" w:cs="Arial"/>
        </w:rPr>
        <w:t xml:space="preserve"> </w:t>
      </w:r>
      <w:r w:rsidRPr="00603C0C">
        <w:rPr>
          <w:rFonts w:ascii="Arial" w:hAnsi="Arial" w:cs="Arial"/>
          <w:lang w:val="mn-MN"/>
        </w:rPr>
        <w:t xml:space="preserve">төлбөргүй </w:t>
      </w:r>
      <w:proofErr w:type="spellStart"/>
      <w:r w:rsidRPr="00603C0C">
        <w:rPr>
          <w:rFonts w:ascii="Arial" w:hAnsi="Arial" w:cs="Arial"/>
        </w:rPr>
        <w:t>нэвтрүүлгийн</w:t>
      </w:r>
      <w:proofErr w:type="spellEnd"/>
      <w:r w:rsidRPr="00603C0C">
        <w:rPr>
          <w:rFonts w:ascii="Arial" w:hAnsi="Arial" w:cs="Arial"/>
        </w:rPr>
        <w:t xml:space="preserve"> </w:t>
      </w:r>
      <w:proofErr w:type="spellStart"/>
      <w:r w:rsidRPr="000A5716">
        <w:rPr>
          <w:rFonts w:ascii="Arial" w:hAnsi="Arial" w:cs="Arial"/>
        </w:rPr>
        <w:t>хуваарь</w:t>
      </w:r>
      <w:proofErr w:type="spellEnd"/>
      <w:r w:rsidRPr="000A5716">
        <w:rPr>
          <w:rFonts w:ascii="Arial" w:hAnsi="Arial" w:cs="Arial"/>
        </w:rPr>
        <w:t xml:space="preserve">, </w:t>
      </w:r>
      <w:proofErr w:type="spellStart"/>
      <w:r w:rsidRPr="000A5716">
        <w:rPr>
          <w:rFonts w:ascii="Arial" w:hAnsi="Arial" w:cs="Arial"/>
        </w:rPr>
        <w:t>цаг</w:t>
      </w:r>
      <w:proofErr w:type="spellEnd"/>
      <w:r w:rsidR="001F6EC4" w:rsidRPr="000A5716">
        <w:rPr>
          <w:rFonts w:ascii="Arial" w:hAnsi="Arial" w:cs="Arial"/>
          <w:lang w:val="mn-MN"/>
        </w:rPr>
        <w:t>ийн</w:t>
      </w:r>
      <w:r w:rsidRPr="000A5716">
        <w:rPr>
          <w:rFonts w:ascii="Arial" w:hAnsi="Arial" w:cs="Arial"/>
          <w:lang w:val="mn-MN"/>
        </w:rPr>
        <w:t xml:space="preserve"> саналаа </w:t>
      </w:r>
      <w:r w:rsidR="001F6EC4" w:rsidRPr="000A5716">
        <w:rPr>
          <w:rFonts w:ascii="Arial" w:hAnsi="Arial" w:cs="Arial"/>
          <w:lang w:val="mn-MN"/>
        </w:rPr>
        <w:t>З</w:t>
      </w:r>
      <w:r w:rsidRPr="000A5716">
        <w:rPr>
          <w:rFonts w:ascii="Arial" w:hAnsi="Arial" w:cs="Arial"/>
          <w:lang w:val="mn-MN"/>
        </w:rPr>
        <w:t xml:space="preserve">охицуулах хороонд сонгуулийн сурталчилгаа эхлэх өдрөөс 15 -с доошгүй </w:t>
      </w:r>
      <w:r w:rsidRPr="00603C0C">
        <w:rPr>
          <w:rFonts w:ascii="Arial" w:hAnsi="Arial" w:cs="Arial"/>
          <w:lang w:val="mn-MN"/>
        </w:rPr>
        <w:t>хоногийн өмнө</w:t>
      </w:r>
      <w:r w:rsidR="00FE5B74" w:rsidRPr="00603C0C">
        <w:rPr>
          <w:rFonts w:ascii="Arial" w:hAnsi="Arial" w:cs="Arial"/>
          <w:lang w:val="mn-MN"/>
        </w:rPr>
        <w:t xml:space="preserve"> ирүүлнэ.</w:t>
      </w:r>
    </w:p>
    <w:p w:rsidR="00524195" w:rsidRPr="00603C0C" w:rsidRDefault="00524195" w:rsidP="00524195">
      <w:pPr>
        <w:pStyle w:val="ListParagraph"/>
        <w:rPr>
          <w:rFonts w:ascii="Arial" w:hAnsi="Arial" w:cs="Arial"/>
        </w:rPr>
      </w:pPr>
    </w:p>
    <w:p w:rsidR="00C54C43" w:rsidRPr="00603C0C" w:rsidRDefault="007B25E6" w:rsidP="004F2733">
      <w:pPr>
        <w:pStyle w:val="NormalWeb"/>
        <w:numPr>
          <w:ilvl w:val="1"/>
          <w:numId w:val="7"/>
        </w:numPr>
        <w:spacing w:before="0" w:beforeAutospacing="0" w:after="0" w:afterAutospacing="0"/>
        <w:jc w:val="both"/>
        <w:rPr>
          <w:rFonts w:ascii="Arial" w:hAnsi="Arial" w:cs="Arial"/>
          <w:strike/>
        </w:rPr>
      </w:pPr>
      <w:r>
        <w:rPr>
          <w:rFonts w:ascii="Arial" w:hAnsi="Arial" w:cs="Arial"/>
          <w:lang w:val="mn-MN"/>
        </w:rPr>
        <w:t xml:space="preserve">Зохицуулах хороо нь </w:t>
      </w:r>
      <w:proofErr w:type="spellStart"/>
      <w:r w:rsidR="004F2733" w:rsidRPr="00FC1C92">
        <w:rPr>
          <w:rFonts w:ascii="Arial" w:hAnsi="Arial" w:cs="Arial"/>
        </w:rPr>
        <w:t>Олон</w:t>
      </w:r>
      <w:proofErr w:type="spellEnd"/>
      <w:r w:rsidR="004F2733" w:rsidRPr="00FC1C92">
        <w:rPr>
          <w:rFonts w:ascii="Arial" w:hAnsi="Arial" w:cs="Arial"/>
        </w:rPr>
        <w:t xml:space="preserve"> </w:t>
      </w:r>
      <w:proofErr w:type="spellStart"/>
      <w:r w:rsidR="004F2733" w:rsidRPr="00FC1C92">
        <w:rPr>
          <w:rFonts w:ascii="Arial" w:hAnsi="Arial" w:cs="Arial"/>
        </w:rPr>
        <w:t>нийтийн</w:t>
      </w:r>
      <w:proofErr w:type="spellEnd"/>
      <w:r w:rsidR="004F2733" w:rsidRPr="00FC1C92">
        <w:rPr>
          <w:rFonts w:ascii="Arial" w:hAnsi="Arial" w:cs="Arial"/>
        </w:rPr>
        <w:t xml:space="preserve"> </w:t>
      </w:r>
      <w:proofErr w:type="spellStart"/>
      <w:r w:rsidR="004F2733" w:rsidRPr="00FC1C92">
        <w:rPr>
          <w:rFonts w:ascii="Arial" w:hAnsi="Arial" w:cs="Arial"/>
        </w:rPr>
        <w:t>радио</w:t>
      </w:r>
      <w:proofErr w:type="spellEnd"/>
      <w:r w:rsidR="004F2733" w:rsidRPr="00FC1C92">
        <w:rPr>
          <w:rFonts w:ascii="Arial" w:hAnsi="Arial" w:cs="Arial"/>
        </w:rPr>
        <w:t xml:space="preserve">, </w:t>
      </w:r>
      <w:proofErr w:type="spellStart"/>
      <w:r w:rsidR="004F2733" w:rsidRPr="00FC1C92">
        <w:rPr>
          <w:rFonts w:ascii="Arial" w:hAnsi="Arial" w:cs="Arial"/>
        </w:rPr>
        <w:t>телевизээр</w:t>
      </w:r>
      <w:proofErr w:type="spellEnd"/>
      <w:r w:rsidR="004F2733" w:rsidRPr="00FC1C92">
        <w:rPr>
          <w:rFonts w:ascii="Arial" w:hAnsi="Arial" w:cs="Arial"/>
        </w:rPr>
        <w:t xml:space="preserve"> </w:t>
      </w:r>
      <w:proofErr w:type="spellStart"/>
      <w:r w:rsidR="004F2733" w:rsidRPr="00FC1C92">
        <w:rPr>
          <w:rFonts w:ascii="Arial" w:hAnsi="Arial" w:cs="Arial"/>
        </w:rPr>
        <w:t>нэвтрүүлэх</w:t>
      </w:r>
      <w:proofErr w:type="spellEnd"/>
      <w:r w:rsidR="004F2733" w:rsidRPr="00FC1C92">
        <w:rPr>
          <w:rFonts w:ascii="Arial" w:hAnsi="Arial" w:cs="Arial"/>
        </w:rPr>
        <w:t xml:space="preserve"> </w:t>
      </w:r>
      <w:proofErr w:type="spellStart"/>
      <w:r w:rsidR="004F2733" w:rsidRPr="00603C0C">
        <w:rPr>
          <w:rFonts w:ascii="Arial" w:hAnsi="Arial" w:cs="Arial"/>
        </w:rPr>
        <w:t>сурталчилгааны</w:t>
      </w:r>
      <w:proofErr w:type="spellEnd"/>
      <w:r w:rsidR="004F2733" w:rsidRPr="00603C0C">
        <w:rPr>
          <w:rFonts w:ascii="Arial" w:hAnsi="Arial" w:cs="Arial"/>
        </w:rPr>
        <w:t xml:space="preserve"> </w:t>
      </w:r>
      <w:r w:rsidR="00DE2EF5" w:rsidRPr="00603C0C">
        <w:rPr>
          <w:rFonts w:ascii="Arial" w:hAnsi="Arial" w:cs="Arial"/>
          <w:lang w:val="mn-MN"/>
        </w:rPr>
        <w:t xml:space="preserve">төлбөргүй нэвтрүүлгийн </w:t>
      </w:r>
      <w:proofErr w:type="spellStart"/>
      <w:r w:rsidR="004F2733" w:rsidRPr="00603C0C">
        <w:rPr>
          <w:rFonts w:ascii="Arial" w:hAnsi="Arial" w:cs="Arial"/>
        </w:rPr>
        <w:t>цаг</w:t>
      </w:r>
      <w:proofErr w:type="spellEnd"/>
      <w:r w:rsidR="004F2733" w:rsidRPr="00603C0C">
        <w:rPr>
          <w:rFonts w:ascii="Arial" w:hAnsi="Arial" w:cs="Arial"/>
        </w:rPr>
        <w:t xml:space="preserve">, </w:t>
      </w:r>
      <w:proofErr w:type="spellStart"/>
      <w:r w:rsidR="004F2733" w:rsidRPr="00603C0C">
        <w:rPr>
          <w:rFonts w:ascii="Arial" w:hAnsi="Arial" w:cs="Arial"/>
        </w:rPr>
        <w:t>хуваарийн</w:t>
      </w:r>
      <w:proofErr w:type="spellEnd"/>
      <w:r w:rsidR="004F2733" w:rsidRPr="00603C0C">
        <w:rPr>
          <w:rFonts w:ascii="Arial" w:hAnsi="Arial" w:cs="Arial"/>
        </w:rPr>
        <w:t xml:space="preserve"> </w:t>
      </w:r>
      <w:proofErr w:type="spellStart"/>
      <w:r w:rsidR="004F2733" w:rsidRPr="00603C0C">
        <w:rPr>
          <w:rFonts w:ascii="Arial" w:hAnsi="Arial" w:cs="Arial"/>
        </w:rPr>
        <w:t>төслийг</w:t>
      </w:r>
      <w:proofErr w:type="spellEnd"/>
      <w:r w:rsidRPr="00603C0C">
        <w:rPr>
          <w:rFonts w:ascii="Arial" w:hAnsi="Arial" w:cs="Arial"/>
          <w:lang w:val="mn-MN"/>
        </w:rPr>
        <w:t xml:space="preserve"> энэ х</w:t>
      </w:r>
      <w:r w:rsidR="00FE5B74" w:rsidRPr="00603C0C">
        <w:rPr>
          <w:rFonts w:ascii="Arial" w:hAnsi="Arial" w:cs="Arial"/>
          <w:lang w:val="mn-MN"/>
        </w:rPr>
        <w:t xml:space="preserve">энэ журмын 3.10-т </w:t>
      </w:r>
      <w:r w:rsidRPr="00603C0C">
        <w:rPr>
          <w:rFonts w:ascii="Arial" w:hAnsi="Arial" w:cs="Arial"/>
          <w:lang w:val="mn-MN"/>
        </w:rPr>
        <w:t>заасан зарчмыг хангасан эсэхийг хянаж,</w:t>
      </w:r>
      <w:r w:rsidR="00137BFA" w:rsidRPr="00603C0C">
        <w:rPr>
          <w:rFonts w:ascii="Arial" w:hAnsi="Arial" w:cs="Arial"/>
          <w:lang w:val="mn-MN"/>
        </w:rPr>
        <w:t>Харилцаа холбооны зохицуулах хороо</w:t>
      </w:r>
      <w:proofErr w:type="spellStart"/>
      <w:r w:rsidR="004F2733" w:rsidRPr="00603C0C">
        <w:rPr>
          <w:rFonts w:ascii="Arial" w:hAnsi="Arial" w:cs="Arial"/>
        </w:rPr>
        <w:t>хуралдаанаараа</w:t>
      </w:r>
      <w:proofErr w:type="spellEnd"/>
      <w:r w:rsidR="004F2733" w:rsidRPr="00603C0C">
        <w:rPr>
          <w:rFonts w:ascii="Arial" w:hAnsi="Arial" w:cs="Arial"/>
        </w:rPr>
        <w:t xml:space="preserve"> </w:t>
      </w:r>
      <w:proofErr w:type="spellStart"/>
      <w:r w:rsidR="004F2733" w:rsidRPr="00603C0C">
        <w:rPr>
          <w:rFonts w:ascii="Arial" w:hAnsi="Arial" w:cs="Arial"/>
        </w:rPr>
        <w:t>хэлэлцэн</w:t>
      </w:r>
      <w:proofErr w:type="spellEnd"/>
      <w:r w:rsidR="004F2733" w:rsidRPr="00603C0C">
        <w:rPr>
          <w:rFonts w:ascii="Arial" w:hAnsi="Arial" w:cs="Arial"/>
        </w:rPr>
        <w:t xml:space="preserve"> </w:t>
      </w:r>
      <w:proofErr w:type="spellStart"/>
      <w:r w:rsidR="004F2733" w:rsidRPr="00603C0C">
        <w:rPr>
          <w:rFonts w:ascii="Arial" w:hAnsi="Arial" w:cs="Arial"/>
        </w:rPr>
        <w:t>сонгуулийн</w:t>
      </w:r>
      <w:proofErr w:type="spellEnd"/>
      <w:r w:rsidR="004F2733" w:rsidRPr="00603C0C">
        <w:rPr>
          <w:rFonts w:ascii="Arial" w:hAnsi="Arial" w:cs="Arial"/>
        </w:rPr>
        <w:t xml:space="preserve"> </w:t>
      </w:r>
      <w:proofErr w:type="spellStart"/>
      <w:r w:rsidR="004F2733" w:rsidRPr="00603C0C">
        <w:rPr>
          <w:rFonts w:ascii="Arial" w:hAnsi="Arial" w:cs="Arial"/>
        </w:rPr>
        <w:t>сурталчилгаа</w:t>
      </w:r>
      <w:proofErr w:type="spellEnd"/>
      <w:r w:rsidR="004F2733" w:rsidRPr="00603C0C">
        <w:rPr>
          <w:rFonts w:ascii="Arial" w:hAnsi="Arial" w:cs="Arial"/>
        </w:rPr>
        <w:t xml:space="preserve"> </w:t>
      </w:r>
      <w:proofErr w:type="spellStart"/>
      <w:r w:rsidR="004F2733" w:rsidRPr="00603C0C">
        <w:rPr>
          <w:rFonts w:ascii="Arial" w:hAnsi="Arial" w:cs="Arial"/>
        </w:rPr>
        <w:t>эхлэхээс</w:t>
      </w:r>
      <w:proofErr w:type="spellEnd"/>
      <w:r w:rsidR="004F2733" w:rsidRPr="00603C0C">
        <w:rPr>
          <w:rFonts w:ascii="Arial" w:hAnsi="Arial" w:cs="Arial"/>
        </w:rPr>
        <w:t xml:space="preserve"> </w:t>
      </w:r>
      <w:r w:rsidR="00FE5B74" w:rsidRPr="00603C0C">
        <w:rPr>
          <w:rFonts w:ascii="Arial" w:hAnsi="Arial" w:cs="Arial"/>
          <w:color w:val="943634" w:themeColor="accent2" w:themeShade="BF"/>
          <w:lang w:val="mn-MN"/>
        </w:rPr>
        <w:t>долоогоос</w:t>
      </w:r>
      <w:proofErr w:type="spellStart"/>
      <w:r w:rsidR="004F2733" w:rsidRPr="00603C0C">
        <w:rPr>
          <w:rFonts w:ascii="Arial" w:hAnsi="Arial" w:cs="Arial"/>
        </w:rPr>
        <w:t>доошгүй</w:t>
      </w:r>
      <w:proofErr w:type="spellEnd"/>
      <w:r w:rsidR="004F2733" w:rsidRPr="00603C0C">
        <w:rPr>
          <w:rFonts w:ascii="Arial" w:hAnsi="Arial" w:cs="Arial"/>
        </w:rPr>
        <w:t xml:space="preserve"> </w:t>
      </w:r>
      <w:proofErr w:type="spellStart"/>
      <w:r w:rsidR="004F2733" w:rsidRPr="00603C0C">
        <w:rPr>
          <w:rFonts w:ascii="Arial" w:hAnsi="Arial" w:cs="Arial"/>
        </w:rPr>
        <w:t>хоногийн</w:t>
      </w:r>
      <w:proofErr w:type="spellEnd"/>
      <w:r w:rsidR="004F2733" w:rsidRPr="00603C0C">
        <w:rPr>
          <w:rFonts w:ascii="Arial" w:hAnsi="Arial" w:cs="Arial"/>
        </w:rPr>
        <w:t xml:space="preserve"> </w:t>
      </w:r>
      <w:proofErr w:type="spellStart"/>
      <w:r w:rsidR="004F2733" w:rsidRPr="00603C0C">
        <w:rPr>
          <w:rFonts w:ascii="Arial" w:hAnsi="Arial" w:cs="Arial"/>
        </w:rPr>
        <w:t>өмнө</w:t>
      </w:r>
      <w:proofErr w:type="spellEnd"/>
      <w:r w:rsidR="004F2733" w:rsidRPr="00603C0C">
        <w:rPr>
          <w:rFonts w:ascii="Arial" w:hAnsi="Arial" w:cs="Arial"/>
        </w:rPr>
        <w:t xml:space="preserve"> </w:t>
      </w:r>
      <w:proofErr w:type="spellStart"/>
      <w:r w:rsidR="004F2733" w:rsidRPr="00603C0C">
        <w:rPr>
          <w:rFonts w:ascii="Arial" w:hAnsi="Arial" w:cs="Arial"/>
        </w:rPr>
        <w:t>баталж</w:t>
      </w:r>
      <w:proofErr w:type="spellEnd"/>
      <w:r w:rsidR="004F2733" w:rsidRPr="00603C0C">
        <w:rPr>
          <w:rFonts w:ascii="Arial" w:hAnsi="Arial" w:cs="Arial"/>
        </w:rPr>
        <w:t>,</w:t>
      </w:r>
      <w:r w:rsidR="00C54C43" w:rsidRPr="00603C0C">
        <w:rPr>
          <w:rFonts w:ascii="Arial" w:hAnsi="Arial" w:cs="Arial"/>
          <w:lang w:val="mn-MN"/>
        </w:rPr>
        <w:t xml:space="preserve">цахим хуудсаар нийтэд мэдээлнэ. </w:t>
      </w:r>
    </w:p>
    <w:p w:rsidR="000E6E12" w:rsidRDefault="000E6E12" w:rsidP="000E6E12">
      <w:pPr>
        <w:pStyle w:val="ListParagraph"/>
        <w:rPr>
          <w:rFonts w:ascii="Arial" w:hAnsi="Arial" w:cs="Arial"/>
          <w:strike/>
        </w:rPr>
      </w:pPr>
    </w:p>
    <w:p w:rsidR="000E6E12" w:rsidRPr="000A5716" w:rsidRDefault="001F6EC4" w:rsidP="004F2733">
      <w:pPr>
        <w:pStyle w:val="NormalWeb"/>
        <w:numPr>
          <w:ilvl w:val="1"/>
          <w:numId w:val="7"/>
        </w:numPr>
        <w:spacing w:before="0" w:beforeAutospacing="0" w:after="0" w:afterAutospacing="0"/>
        <w:jc w:val="both"/>
        <w:rPr>
          <w:rFonts w:ascii="Arial" w:hAnsi="Arial" w:cs="Arial"/>
          <w:strike/>
        </w:rPr>
      </w:pPr>
      <w:r>
        <w:rPr>
          <w:rFonts w:ascii="Arial" w:hAnsi="Arial" w:cs="Arial"/>
          <w:lang w:val="mn-MN"/>
        </w:rPr>
        <w:t>З</w:t>
      </w:r>
      <w:r w:rsidR="000E6E12" w:rsidRPr="00603C0C">
        <w:rPr>
          <w:rFonts w:ascii="Arial" w:hAnsi="Arial" w:cs="Arial"/>
          <w:lang w:val="mn-MN"/>
        </w:rPr>
        <w:t xml:space="preserve">охицуулах хорооны баталсан энэ журмын </w:t>
      </w:r>
      <w:r w:rsidR="000E6E12" w:rsidRPr="000A5716">
        <w:rPr>
          <w:rFonts w:ascii="Arial" w:hAnsi="Arial" w:cs="Arial"/>
          <w:lang w:val="mn-MN"/>
        </w:rPr>
        <w:t>3.</w:t>
      </w:r>
      <w:r w:rsidR="00603C0C" w:rsidRPr="000A5716">
        <w:rPr>
          <w:rFonts w:ascii="Arial" w:hAnsi="Arial" w:cs="Arial"/>
          <w:lang w:val="mn-MN"/>
        </w:rPr>
        <w:t>1</w:t>
      </w:r>
      <w:r w:rsidRPr="000A5716">
        <w:rPr>
          <w:rFonts w:ascii="Arial" w:hAnsi="Arial" w:cs="Arial"/>
        </w:rPr>
        <w:t>3</w:t>
      </w:r>
      <w:r w:rsidR="00603C0C" w:rsidRPr="000A5716">
        <w:rPr>
          <w:rFonts w:ascii="Arial" w:hAnsi="Arial" w:cs="Arial"/>
          <w:lang w:val="mn-MN"/>
        </w:rPr>
        <w:t>-т</w:t>
      </w:r>
      <w:r w:rsidR="000E6E12" w:rsidRPr="000A5716">
        <w:rPr>
          <w:rFonts w:ascii="Arial" w:hAnsi="Arial" w:cs="Arial"/>
          <w:lang w:val="mn-MN"/>
        </w:rPr>
        <w:t xml:space="preserve"> заасан сонгуулийн сурталчилгааны төлбөргүй нэвтрүүлгийн цаг, хуваар</w:t>
      </w:r>
      <w:r w:rsidR="001E6DAD" w:rsidRPr="000A5716">
        <w:rPr>
          <w:rFonts w:ascii="Arial" w:hAnsi="Arial" w:cs="Arial"/>
          <w:lang w:val="mn-MN"/>
        </w:rPr>
        <w:t xml:space="preserve">ь,сонгуулийн сурталчилгаа нэвтрүүлэх радио, телевизийн жагсаалтыг </w:t>
      </w:r>
      <w:r w:rsidR="000E6E12" w:rsidRPr="000A5716">
        <w:rPr>
          <w:rFonts w:ascii="Arial" w:hAnsi="Arial" w:cs="Arial"/>
          <w:lang w:val="mn-MN"/>
        </w:rPr>
        <w:t>сонгуулийн сурталчилгаа эхлэхээс 3-</w:t>
      </w:r>
      <w:r w:rsidR="001E6DAD" w:rsidRPr="000A5716">
        <w:rPr>
          <w:rFonts w:ascii="Arial" w:hAnsi="Arial" w:cs="Arial"/>
          <w:lang w:val="mn-MN"/>
        </w:rPr>
        <w:t>аа</w:t>
      </w:r>
      <w:r w:rsidR="000E6E12" w:rsidRPr="000A5716">
        <w:rPr>
          <w:rFonts w:ascii="Arial" w:hAnsi="Arial" w:cs="Arial"/>
          <w:lang w:val="mn-MN"/>
        </w:rPr>
        <w:t xml:space="preserve">с доошгүй хоногийн өмнө </w:t>
      </w:r>
      <w:r w:rsidR="0062755A" w:rsidRPr="000A5716">
        <w:rPr>
          <w:rFonts w:ascii="Arial" w:hAnsi="Arial" w:cs="Arial"/>
          <w:lang w:val="mn-MN"/>
        </w:rPr>
        <w:t xml:space="preserve">нам, эвсэл, бие даан нэр </w:t>
      </w:r>
      <w:r w:rsidR="000E6E12" w:rsidRPr="000A5716">
        <w:rPr>
          <w:rFonts w:ascii="Arial" w:hAnsi="Arial" w:cs="Arial"/>
          <w:lang w:val="mn-MN"/>
        </w:rPr>
        <w:t>дэвшигчд</w:t>
      </w:r>
      <w:r w:rsidR="0062755A" w:rsidRPr="000A5716">
        <w:rPr>
          <w:rFonts w:ascii="Arial" w:hAnsi="Arial" w:cs="Arial"/>
          <w:lang w:val="mn-MN"/>
        </w:rPr>
        <w:t>эд</w:t>
      </w:r>
      <w:r w:rsidR="000E6E12" w:rsidRPr="000A5716">
        <w:rPr>
          <w:rFonts w:ascii="Arial" w:hAnsi="Arial" w:cs="Arial"/>
          <w:lang w:val="mn-MN"/>
        </w:rPr>
        <w:t xml:space="preserve"> хүргүүл</w:t>
      </w:r>
      <w:r w:rsidR="0062755A" w:rsidRPr="000A5716">
        <w:rPr>
          <w:rFonts w:ascii="Arial" w:hAnsi="Arial" w:cs="Arial"/>
          <w:lang w:val="mn-MN"/>
        </w:rPr>
        <w:t>нэ</w:t>
      </w:r>
      <w:r w:rsidR="000E6E12" w:rsidRPr="000A5716">
        <w:rPr>
          <w:rFonts w:ascii="Arial" w:hAnsi="Arial" w:cs="Arial"/>
          <w:lang w:val="mn-MN"/>
        </w:rPr>
        <w:t xml:space="preserve">.  </w:t>
      </w:r>
    </w:p>
    <w:p w:rsidR="00165A60" w:rsidRPr="000A5716" w:rsidRDefault="00165A60" w:rsidP="00165A60">
      <w:pPr>
        <w:pStyle w:val="ListParagraph"/>
        <w:rPr>
          <w:rFonts w:ascii="Arial" w:hAnsi="Arial" w:cs="Arial"/>
          <w:strike/>
          <w:sz w:val="24"/>
          <w:szCs w:val="24"/>
        </w:rPr>
      </w:pPr>
    </w:p>
    <w:p w:rsidR="00541E9F" w:rsidRPr="00603C0C" w:rsidRDefault="00541E9F" w:rsidP="00165A60">
      <w:pPr>
        <w:pStyle w:val="NormalWeb"/>
        <w:numPr>
          <w:ilvl w:val="1"/>
          <w:numId w:val="7"/>
        </w:numPr>
        <w:spacing w:before="0" w:beforeAutospacing="0" w:after="0" w:afterAutospacing="0"/>
        <w:jc w:val="both"/>
        <w:rPr>
          <w:rFonts w:ascii="Arial" w:hAnsi="Arial" w:cs="Arial"/>
          <w:strike/>
        </w:rPr>
      </w:pPr>
      <w:r w:rsidRPr="00603C0C">
        <w:rPr>
          <w:rFonts w:ascii="Arial" w:hAnsi="Arial" w:cs="Arial"/>
          <w:lang w:val="mn-MN"/>
        </w:rPr>
        <w:t>Радио, телевиз нь  сонгуулийн сурталчилгааны хуваарийг өөрчлөх, хуваарьт ороогүй сурталчилгаа явуулах,Сонгуулийн тухай хууль,энэ журам зөрчих аливаа хүсэлтийг хүлээж авахгүй байх үүрэгтэй</w:t>
      </w:r>
      <w:r w:rsidR="00DB7976" w:rsidRPr="00603C0C">
        <w:rPr>
          <w:rFonts w:ascii="Arial" w:hAnsi="Arial" w:cs="Arial"/>
          <w:lang w:val="mn-MN"/>
        </w:rPr>
        <w:t>.</w:t>
      </w:r>
    </w:p>
    <w:p w:rsidR="0014648C" w:rsidRPr="00603C0C" w:rsidRDefault="0014648C" w:rsidP="0014648C">
      <w:pPr>
        <w:pStyle w:val="NormalWeb"/>
        <w:spacing w:before="0" w:beforeAutospacing="0" w:after="0" w:afterAutospacing="0"/>
        <w:ind w:left="390"/>
        <w:jc w:val="both"/>
        <w:rPr>
          <w:rFonts w:ascii="Arial" w:hAnsi="Arial" w:cs="Arial"/>
          <w:sz w:val="22"/>
          <w:szCs w:val="22"/>
          <w:lang w:val="mn-MN"/>
        </w:rPr>
      </w:pPr>
    </w:p>
    <w:p w:rsidR="004F2733" w:rsidRPr="0014648C" w:rsidRDefault="004F2733" w:rsidP="004F2733">
      <w:pPr>
        <w:pStyle w:val="NormalWeb"/>
        <w:spacing w:before="0" w:beforeAutospacing="0" w:after="0" w:afterAutospacing="0"/>
        <w:jc w:val="center"/>
        <w:rPr>
          <w:rFonts w:ascii="Arial" w:hAnsi="Arial" w:cs="Arial"/>
          <w:lang w:val="mn-MN"/>
        </w:rPr>
      </w:pPr>
      <w:r w:rsidRPr="0014648C">
        <w:rPr>
          <w:rStyle w:val="Strong"/>
          <w:rFonts w:ascii="Arial" w:hAnsi="Arial" w:cs="Arial"/>
          <w:lang w:val="mn-MN"/>
        </w:rPr>
        <w:t xml:space="preserve">Дөрөв. </w:t>
      </w:r>
      <w:r w:rsidRPr="0014648C">
        <w:rPr>
          <w:rStyle w:val="Emphasis"/>
          <w:rFonts w:ascii="Arial" w:hAnsi="Arial" w:cs="Arial"/>
          <w:b/>
          <w:bCs/>
          <w:lang w:val="mn-MN"/>
        </w:rPr>
        <w:t>Сонгуулийн сурталчилгаанд тавих хяналт</w:t>
      </w:r>
    </w:p>
    <w:p w:rsidR="004F2733" w:rsidRPr="00A3317D" w:rsidRDefault="004F2733" w:rsidP="004F2733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mn-MN"/>
        </w:rPr>
      </w:pPr>
      <w:r w:rsidRPr="00A3317D">
        <w:rPr>
          <w:rFonts w:ascii="Arial" w:hAnsi="Arial" w:cs="Arial"/>
          <w:lang w:val="mn-MN"/>
        </w:rPr>
        <w:t> </w:t>
      </w:r>
    </w:p>
    <w:p w:rsidR="004F2733" w:rsidRPr="00D60A58" w:rsidRDefault="00F47378" w:rsidP="004F2733">
      <w:pPr>
        <w:pStyle w:val="NormalWeb"/>
        <w:numPr>
          <w:ilvl w:val="1"/>
          <w:numId w:val="8"/>
        </w:numPr>
        <w:spacing w:before="0" w:beforeAutospacing="0" w:after="0" w:afterAutospacing="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Зо</w:t>
      </w:r>
      <w:r w:rsidR="004F2733" w:rsidRPr="00D60A58">
        <w:rPr>
          <w:rFonts w:ascii="Arial" w:hAnsi="Arial" w:cs="Arial"/>
          <w:lang w:val="mn-MN"/>
        </w:rPr>
        <w:t xml:space="preserve">хицуулах хороо нь </w:t>
      </w:r>
      <w:r w:rsidR="004F2733" w:rsidRPr="004812EF">
        <w:rPr>
          <w:rFonts w:ascii="Arial" w:hAnsi="Arial" w:cs="Arial"/>
          <w:lang w:val="mn-MN"/>
        </w:rPr>
        <w:t>Сонгуулийн тухай хууль болон энэхүү жур</w:t>
      </w:r>
      <w:r w:rsidR="004812EF" w:rsidRPr="004812EF">
        <w:rPr>
          <w:rFonts w:ascii="Arial" w:hAnsi="Arial" w:cs="Arial"/>
          <w:lang w:val="mn-MN"/>
        </w:rPr>
        <w:t>а</w:t>
      </w:r>
      <w:r w:rsidR="004F2733" w:rsidRPr="004812EF">
        <w:rPr>
          <w:rFonts w:ascii="Arial" w:hAnsi="Arial" w:cs="Arial"/>
          <w:lang w:val="mn-MN"/>
        </w:rPr>
        <w:t>м</w:t>
      </w:r>
      <w:r w:rsidR="004812EF" w:rsidRPr="004812EF">
        <w:rPr>
          <w:rFonts w:ascii="Arial" w:hAnsi="Arial" w:cs="Arial"/>
          <w:lang w:val="mn-MN"/>
        </w:rPr>
        <w:t>д</w:t>
      </w:r>
      <w:r w:rsidR="004F2733" w:rsidRPr="004812EF">
        <w:rPr>
          <w:rFonts w:ascii="Arial" w:hAnsi="Arial" w:cs="Arial"/>
          <w:lang w:val="mn-MN"/>
        </w:rPr>
        <w:t xml:space="preserve"> заасны дагуу радио, телевизээр нэвтрүүлэх сонгуул</w:t>
      </w:r>
      <w:r w:rsidR="000A5716">
        <w:rPr>
          <w:rFonts w:ascii="Arial" w:hAnsi="Arial" w:cs="Arial"/>
          <w:lang w:val="mn-MN"/>
        </w:rPr>
        <w:t xml:space="preserve">ийн сурталчилгаанд хяналт тавьж </w:t>
      </w:r>
      <w:r w:rsidR="004F2733" w:rsidRPr="00D60A58">
        <w:rPr>
          <w:rFonts w:ascii="Arial" w:hAnsi="Arial" w:cs="Arial"/>
          <w:lang w:val="mn-MN"/>
        </w:rPr>
        <w:t xml:space="preserve">ажиллана.  </w:t>
      </w:r>
    </w:p>
    <w:p w:rsidR="004F2733" w:rsidRPr="00A3317D" w:rsidRDefault="004F2733" w:rsidP="004F2733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lang w:val="mn-MN"/>
        </w:rPr>
      </w:pPr>
    </w:p>
    <w:p w:rsidR="004F2733" w:rsidRPr="002A3851" w:rsidRDefault="00F47378" w:rsidP="00567DED">
      <w:pPr>
        <w:pStyle w:val="NormalWeb"/>
        <w:numPr>
          <w:ilvl w:val="1"/>
          <w:numId w:val="8"/>
        </w:numPr>
        <w:spacing w:before="0" w:beforeAutospacing="0" w:after="240" w:afterAutospacing="0"/>
        <w:jc w:val="both"/>
        <w:rPr>
          <w:rFonts w:ascii="Arial" w:hAnsi="Arial" w:cs="Arial"/>
          <w:lang w:val="mn-MN"/>
        </w:rPr>
      </w:pPr>
      <w:r w:rsidRPr="00414288">
        <w:rPr>
          <w:rFonts w:ascii="Arial" w:hAnsi="Arial" w:cs="Arial"/>
          <w:lang w:val="mn-MN"/>
        </w:rPr>
        <w:t>З</w:t>
      </w:r>
      <w:r w:rsidR="004F2733" w:rsidRPr="00414288">
        <w:rPr>
          <w:rFonts w:ascii="Arial" w:hAnsi="Arial" w:cs="Arial"/>
          <w:lang w:val="mn-MN"/>
        </w:rPr>
        <w:t>охицуулах</w:t>
      </w:r>
      <w:r w:rsidR="004F2733" w:rsidRPr="00FA72DF">
        <w:rPr>
          <w:rFonts w:ascii="Arial" w:hAnsi="Arial" w:cs="Arial"/>
          <w:lang w:val="mn-MN"/>
        </w:rPr>
        <w:t xml:space="preserve"> хоро</w:t>
      </w:r>
      <w:r w:rsidR="007B6C81">
        <w:rPr>
          <w:rFonts w:ascii="Arial" w:hAnsi="Arial" w:cs="Arial"/>
          <w:lang w:val="mn-MN"/>
        </w:rPr>
        <w:t xml:space="preserve">о нь </w:t>
      </w:r>
      <w:r w:rsidR="004F2733" w:rsidRPr="00FA72DF">
        <w:rPr>
          <w:rFonts w:ascii="Arial" w:hAnsi="Arial" w:cs="Arial"/>
          <w:lang w:val="mn-MN"/>
        </w:rPr>
        <w:t xml:space="preserve">Сонгуулийн тухай хуулийн </w:t>
      </w:r>
      <w:r w:rsidR="007B6C81">
        <w:rPr>
          <w:rFonts w:ascii="Arial" w:hAnsi="Arial" w:cs="Arial"/>
          <w:lang w:val="mn-MN"/>
        </w:rPr>
        <w:t xml:space="preserve">39.1, 39.4, 46.2, 46.6, 46.7,46.10, 46.11,46.14, </w:t>
      </w:r>
      <w:r w:rsidR="007B6C81">
        <w:rPr>
          <w:rFonts w:ascii="Arial" w:hAnsi="Arial" w:cs="Arial"/>
        </w:rPr>
        <w:t xml:space="preserve">46.16, </w:t>
      </w:r>
      <w:r w:rsidR="00290E99">
        <w:rPr>
          <w:rFonts w:ascii="Arial" w:hAnsi="Arial" w:cs="Arial"/>
        </w:rPr>
        <w:t xml:space="preserve">46.17, </w:t>
      </w:r>
      <w:r w:rsidR="007B6C81">
        <w:rPr>
          <w:rFonts w:ascii="Arial" w:hAnsi="Arial" w:cs="Arial"/>
        </w:rPr>
        <w:t xml:space="preserve">46.26, </w:t>
      </w:r>
      <w:r w:rsidR="00290E99">
        <w:rPr>
          <w:rFonts w:ascii="Arial" w:hAnsi="Arial" w:cs="Arial"/>
        </w:rPr>
        <w:t xml:space="preserve">48.8, 48.9 </w:t>
      </w:r>
      <w:r w:rsidR="00290E99">
        <w:rPr>
          <w:rFonts w:ascii="Arial" w:hAnsi="Arial" w:cs="Arial"/>
          <w:lang w:val="mn-MN"/>
        </w:rPr>
        <w:t>дэх заалтын хэрэгжилтэд</w:t>
      </w:r>
      <w:r w:rsidR="00290E99" w:rsidRPr="002A3851">
        <w:rPr>
          <w:rFonts w:ascii="Arial" w:hAnsi="Arial" w:cs="Arial"/>
          <w:lang w:val="mn-MN"/>
        </w:rPr>
        <w:t>мониторинг</w:t>
      </w:r>
      <w:r w:rsidR="00B83609" w:rsidRPr="002A3851">
        <w:rPr>
          <w:rFonts w:ascii="Arial" w:hAnsi="Arial" w:cs="Arial"/>
          <w:lang w:val="mn-MN"/>
        </w:rPr>
        <w:t>ийн аргаар хяналт тавьж ажиллана</w:t>
      </w:r>
      <w:r w:rsidR="004F2733" w:rsidRPr="002A3851">
        <w:rPr>
          <w:rFonts w:ascii="Arial" w:hAnsi="Arial" w:cs="Arial"/>
          <w:lang w:val="mn-MN"/>
        </w:rPr>
        <w:t xml:space="preserve">. </w:t>
      </w:r>
    </w:p>
    <w:p w:rsidR="00414288" w:rsidRPr="002A3851" w:rsidRDefault="00676E6F" w:rsidP="001D6D7E">
      <w:pPr>
        <w:pStyle w:val="NormalWeb"/>
        <w:numPr>
          <w:ilvl w:val="1"/>
          <w:numId w:val="8"/>
        </w:numPr>
        <w:spacing w:before="0" w:beforeAutospacing="0" w:after="240" w:afterAutospacing="0"/>
        <w:jc w:val="both"/>
        <w:rPr>
          <w:rFonts w:ascii="Arial" w:hAnsi="Arial" w:cs="Arial"/>
          <w:lang w:val="mn-MN"/>
        </w:rPr>
      </w:pPr>
      <w:r w:rsidRPr="002A3851">
        <w:rPr>
          <w:rFonts w:ascii="Arial" w:hAnsi="Arial" w:cs="Arial"/>
          <w:lang w:val="mn-MN"/>
        </w:rPr>
        <w:t>С</w:t>
      </w:r>
      <w:r w:rsidR="00391E1C" w:rsidRPr="002A3851">
        <w:rPr>
          <w:rFonts w:ascii="Arial" w:hAnsi="Arial" w:cs="Arial"/>
          <w:lang w:val="mn-MN"/>
        </w:rPr>
        <w:t xml:space="preserve">онгуулийн </w:t>
      </w:r>
      <w:r w:rsidRPr="002A3851">
        <w:rPr>
          <w:rFonts w:ascii="Arial" w:hAnsi="Arial" w:cs="Arial"/>
          <w:lang w:val="mn-MN"/>
        </w:rPr>
        <w:t xml:space="preserve">тухай хуулийн 46.6, 46.7,46.14-т заасан сонгуулийн </w:t>
      </w:r>
      <w:r w:rsidR="00391E1C" w:rsidRPr="002A3851">
        <w:rPr>
          <w:rFonts w:ascii="Arial" w:hAnsi="Arial" w:cs="Arial"/>
          <w:lang w:val="mn-MN"/>
        </w:rPr>
        <w:t>сурталчилгаан</w:t>
      </w:r>
      <w:r w:rsidR="00414288" w:rsidRPr="002A3851">
        <w:rPr>
          <w:rFonts w:ascii="Arial" w:hAnsi="Arial" w:cs="Arial"/>
          <w:lang w:val="mn-MN"/>
        </w:rPr>
        <w:t>ы</w:t>
      </w:r>
      <w:r w:rsidRPr="002A3851">
        <w:rPr>
          <w:rFonts w:ascii="Arial" w:hAnsi="Arial" w:cs="Arial"/>
          <w:lang w:val="mn-MN"/>
        </w:rPr>
        <w:t xml:space="preserve"> болон мэдээний </w:t>
      </w:r>
      <w:r w:rsidR="00414288" w:rsidRPr="002A3851">
        <w:rPr>
          <w:rFonts w:ascii="Arial" w:hAnsi="Arial" w:cs="Arial"/>
          <w:lang w:val="mn-MN"/>
        </w:rPr>
        <w:t>хоногт гар</w:t>
      </w:r>
      <w:r w:rsidRPr="002A3851">
        <w:rPr>
          <w:rFonts w:ascii="Arial" w:hAnsi="Arial" w:cs="Arial"/>
          <w:lang w:val="mn-MN"/>
        </w:rPr>
        <w:t>ах нийт хугацаанд</w:t>
      </w:r>
      <w:r w:rsidR="00414288" w:rsidRPr="002A3851">
        <w:rPr>
          <w:rFonts w:ascii="Arial" w:hAnsi="Arial" w:cs="Arial"/>
          <w:lang w:val="mn-MN"/>
        </w:rPr>
        <w:t xml:space="preserve"> давталтыг хамааруулж тооцно. </w:t>
      </w:r>
    </w:p>
    <w:p w:rsidR="00391E1C" w:rsidRPr="00E57381" w:rsidRDefault="00E57381" w:rsidP="001D6D7E">
      <w:pPr>
        <w:pStyle w:val="NormalWeb"/>
        <w:numPr>
          <w:ilvl w:val="1"/>
          <w:numId w:val="8"/>
        </w:numPr>
        <w:spacing w:before="0" w:beforeAutospacing="0" w:after="240" w:afterAutospacing="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Сонгуулийн тухай хуулийн 46.14-т заасан мэдээний хоногт гарах таван минутын хугацааг мэдээний нэвтрүүлэгч тухайн мэдээг танилцуулж эхэлсэн хугацаанаас эхлэн тооцно.</w:t>
      </w:r>
    </w:p>
    <w:p w:rsidR="007D732C" w:rsidRPr="007D732C" w:rsidRDefault="00E57381" w:rsidP="007D732C">
      <w:pPr>
        <w:pStyle w:val="NormalWeb"/>
        <w:numPr>
          <w:ilvl w:val="1"/>
          <w:numId w:val="8"/>
        </w:numPr>
        <w:spacing w:before="0" w:beforeAutospacing="0" w:after="0" w:afterAutospacing="0"/>
        <w:jc w:val="both"/>
        <w:rPr>
          <w:rFonts w:ascii="Arial" w:hAnsi="Arial" w:cs="Arial"/>
          <w:lang w:val="mn-MN"/>
        </w:rPr>
      </w:pPr>
      <w:r w:rsidRPr="007D732C">
        <w:rPr>
          <w:rFonts w:ascii="Arial" w:hAnsi="Arial" w:cs="Arial"/>
          <w:lang w:val="mn-MN"/>
        </w:rPr>
        <w:t>Радио,телевизийн нэвтрүүлсэн с</w:t>
      </w:r>
      <w:proofErr w:type="spellStart"/>
      <w:r w:rsidRPr="007D732C">
        <w:rPr>
          <w:rFonts w:ascii="Arial" w:hAnsi="Arial" w:cs="Arial"/>
        </w:rPr>
        <w:t>онгуулийн</w:t>
      </w:r>
      <w:proofErr w:type="spellEnd"/>
      <w:r w:rsidRPr="007D732C">
        <w:rPr>
          <w:rFonts w:ascii="Arial" w:hAnsi="Arial" w:cs="Arial"/>
        </w:rPr>
        <w:t xml:space="preserve"> </w:t>
      </w:r>
      <w:proofErr w:type="spellStart"/>
      <w:r w:rsidRPr="007D732C">
        <w:rPr>
          <w:rFonts w:ascii="Arial" w:hAnsi="Arial" w:cs="Arial"/>
        </w:rPr>
        <w:t>сурталчилгааны</w:t>
      </w:r>
      <w:proofErr w:type="spellEnd"/>
      <w:r w:rsidRPr="007D732C">
        <w:rPr>
          <w:rFonts w:ascii="Arial" w:hAnsi="Arial" w:cs="Arial"/>
          <w:lang w:val="mn-MN"/>
        </w:rPr>
        <w:t xml:space="preserve"> хугацаагӨ</w:t>
      </w:r>
      <w:proofErr w:type="spellStart"/>
      <w:r w:rsidRPr="007D732C">
        <w:rPr>
          <w:rFonts w:ascii="Arial" w:hAnsi="Arial" w:cs="Arial"/>
        </w:rPr>
        <w:t>ргөн</w:t>
      </w:r>
      <w:proofErr w:type="spellEnd"/>
      <w:r w:rsidRPr="007D732C">
        <w:rPr>
          <w:rFonts w:ascii="Arial" w:hAnsi="Arial" w:cs="Arial"/>
        </w:rPr>
        <w:t xml:space="preserve"> </w:t>
      </w:r>
      <w:proofErr w:type="spellStart"/>
      <w:r w:rsidRPr="007D732C">
        <w:rPr>
          <w:rFonts w:ascii="Arial" w:hAnsi="Arial" w:cs="Arial"/>
        </w:rPr>
        <w:t>нэвтрүүлгийн</w:t>
      </w:r>
      <w:proofErr w:type="spellEnd"/>
      <w:r w:rsidRPr="007D732C">
        <w:rPr>
          <w:rFonts w:ascii="Arial" w:hAnsi="Arial" w:cs="Arial"/>
        </w:rPr>
        <w:t xml:space="preserve"> </w:t>
      </w:r>
      <w:proofErr w:type="spellStart"/>
      <w:r w:rsidRPr="007D732C">
        <w:rPr>
          <w:rFonts w:ascii="Arial" w:hAnsi="Arial" w:cs="Arial"/>
        </w:rPr>
        <w:t>зохицуулалт</w:t>
      </w:r>
      <w:proofErr w:type="spellEnd"/>
      <w:r w:rsidRPr="007D732C">
        <w:rPr>
          <w:rFonts w:ascii="Arial" w:hAnsi="Arial" w:cs="Arial"/>
          <w:lang w:val="mn-MN"/>
        </w:rPr>
        <w:t xml:space="preserve">, </w:t>
      </w:r>
      <w:proofErr w:type="spellStart"/>
      <w:r w:rsidRPr="007D732C">
        <w:rPr>
          <w:rFonts w:ascii="Arial" w:hAnsi="Arial" w:cs="Arial"/>
        </w:rPr>
        <w:t>нөхцөл</w:t>
      </w:r>
      <w:proofErr w:type="spellEnd"/>
      <w:r w:rsidRPr="007D732C">
        <w:rPr>
          <w:rFonts w:ascii="Arial" w:hAnsi="Arial" w:cs="Arial"/>
        </w:rPr>
        <w:t xml:space="preserve"> </w:t>
      </w:r>
      <w:proofErr w:type="spellStart"/>
      <w:r w:rsidRPr="007D732C">
        <w:rPr>
          <w:rFonts w:ascii="Arial" w:hAnsi="Arial" w:cs="Arial"/>
        </w:rPr>
        <w:t>шаардлаг</w:t>
      </w:r>
      <w:proofErr w:type="spellEnd"/>
      <w:r w:rsidRPr="007D732C">
        <w:rPr>
          <w:rFonts w:ascii="Arial" w:hAnsi="Arial" w:cs="Arial"/>
          <w:lang w:val="mn-MN"/>
        </w:rPr>
        <w:t xml:space="preserve">ад </w:t>
      </w:r>
      <w:proofErr w:type="spellStart"/>
      <w:r w:rsidRPr="007D732C">
        <w:rPr>
          <w:rFonts w:ascii="Arial" w:hAnsi="Arial" w:cs="Arial"/>
        </w:rPr>
        <w:t>заасан</w:t>
      </w:r>
      <w:proofErr w:type="spellEnd"/>
      <w:r w:rsidRPr="007D732C">
        <w:rPr>
          <w:rFonts w:ascii="Arial" w:hAnsi="Arial" w:cs="Arial"/>
        </w:rPr>
        <w:t xml:space="preserve"> </w:t>
      </w:r>
      <w:proofErr w:type="spellStart"/>
      <w:r w:rsidRPr="007D732C">
        <w:rPr>
          <w:rFonts w:ascii="Arial" w:hAnsi="Arial" w:cs="Arial"/>
        </w:rPr>
        <w:t>зар</w:t>
      </w:r>
      <w:proofErr w:type="spellEnd"/>
      <w:r w:rsidRPr="007D732C">
        <w:rPr>
          <w:rFonts w:ascii="Arial" w:hAnsi="Arial" w:cs="Arial"/>
        </w:rPr>
        <w:t xml:space="preserve"> </w:t>
      </w:r>
      <w:proofErr w:type="spellStart"/>
      <w:r w:rsidRPr="007D732C">
        <w:rPr>
          <w:rFonts w:ascii="Arial" w:hAnsi="Arial" w:cs="Arial"/>
        </w:rPr>
        <w:t>сурталчилгааны</w:t>
      </w:r>
      <w:proofErr w:type="spellEnd"/>
      <w:r w:rsidRPr="007D732C">
        <w:rPr>
          <w:rFonts w:ascii="Arial" w:hAnsi="Arial" w:cs="Arial"/>
        </w:rPr>
        <w:t xml:space="preserve"> </w:t>
      </w:r>
      <w:proofErr w:type="spellStart"/>
      <w:r w:rsidRPr="007D732C">
        <w:rPr>
          <w:rFonts w:ascii="Arial" w:hAnsi="Arial" w:cs="Arial"/>
        </w:rPr>
        <w:t>хязгаарлалтад</w:t>
      </w:r>
      <w:proofErr w:type="spellEnd"/>
      <w:r w:rsidRPr="007D732C">
        <w:rPr>
          <w:rFonts w:ascii="Arial" w:hAnsi="Arial" w:cs="Arial"/>
        </w:rPr>
        <w:t xml:space="preserve"> </w:t>
      </w:r>
      <w:proofErr w:type="spellStart"/>
      <w:r w:rsidRPr="007D732C">
        <w:rPr>
          <w:rFonts w:ascii="Arial" w:hAnsi="Arial" w:cs="Arial"/>
        </w:rPr>
        <w:t>оруулж</w:t>
      </w:r>
      <w:proofErr w:type="spellEnd"/>
      <w:r w:rsidRPr="007D732C">
        <w:rPr>
          <w:rFonts w:ascii="Arial" w:hAnsi="Arial" w:cs="Arial"/>
        </w:rPr>
        <w:t xml:space="preserve"> </w:t>
      </w:r>
      <w:proofErr w:type="spellStart"/>
      <w:r w:rsidRPr="007D732C">
        <w:rPr>
          <w:rFonts w:ascii="Arial" w:hAnsi="Arial" w:cs="Arial"/>
        </w:rPr>
        <w:t>тооцохгүй</w:t>
      </w:r>
      <w:proofErr w:type="spellEnd"/>
      <w:r w:rsidRPr="007D732C">
        <w:rPr>
          <w:rFonts w:ascii="Arial" w:hAnsi="Arial" w:cs="Arial"/>
        </w:rPr>
        <w:t>.</w:t>
      </w:r>
    </w:p>
    <w:p w:rsidR="007D732C" w:rsidRPr="007D732C" w:rsidRDefault="007D732C" w:rsidP="007D732C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lang w:val="mn-MN"/>
        </w:rPr>
      </w:pPr>
    </w:p>
    <w:p w:rsidR="00064A73" w:rsidRDefault="00385FDA" w:rsidP="00064A73">
      <w:pPr>
        <w:pStyle w:val="NormalWeb"/>
        <w:numPr>
          <w:ilvl w:val="1"/>
          <w:numId w:val="8"/>
        </w:numPr>
        <w:spacing w:before="0" w:beforeAutospacing="0" w:after="0" w:afterAutospacing="0"/>
        <w:jc w:val="both"/>
        <w:rPr>
          <w:rFonts w:ascii="Arial" w:hAnsi="Arial" w:cs="Arial"/>
          <w:lang w:val="mn-MN"/>
        </w:rPr>
      </w:pPr>
      <w:r w:rsidRPr="007D732C">
        <w:rPr>
          <w:rFonts w:ascii="Arial" w:hAnsi="Arial" w:cs="Arial"/>
          <w:lang w:val="mn-MN"/>
        </w:rPr>
        <w:t>Хяналт тавихад ашиглаж байгаа мэдээ, мэдээллийг энэ журамд зааснаас өөр зорилгоор ашиглахгүй.</w:t>
      </w:r>
    </w:p>
    <w:p w:rsidR="00064A73" w:rsidRDefault="00064A73" w:rsidP="00064A73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lang w:val="mn-MN"/>
        </w:rPr>
      </w:pPr>
    </w:p>
    <w:p w:rsidR="00064A73" w:rsidRPr="00064A73" w:rsidRDefault="00064A73" w:rsidP="00064A73">
      <w:pPr>
        <w:pStyle w:val="NormalWeb"/>
        <w:numPr>
          <w:ilvl w:val="1"/>
          <w:numId w:val="8"/>
        </w:numPr>
        <w:spacing w:before="0" w:beforeAutospacing="0" w:after="0" w:afterAutospacing="0"/>
        <w:jc w:val="both"/>
        <w:rPr>
          <w:rFonts w:ascii="Arial" w:hAnsi="Arial" w:cs="Arial"/>
          <w:lang w:val="mn-MN"/>
        </w:rPr>
      </w:pPr>
      <w:r w:rsidRPr="00064A73">
        <w:rPr>
          <w:rFonts w:ascii="Arial" w:hAnsi="Arial" w:cs="Arial"/>
          <w:lang w:val="mn-MN"/>
        </w:rPr>
        <w:t xml:space="preserve">Орон нутагт үйл ажиллагаа явуулж байгаа радио нь сонгуулийн сурталчилгааны хугацаанд эфирийн нийт цагийн бичлэгийг тогтмол, тасалдалгүй хийж, Харилцаа холбооны зохицуулах хороонд хуваарийн дагуу ирүүлнэ. </w:t>
      </w:r>
    </w:p>
    <w:p w:rsidR="007D732C" w:rsidRDefault="007D732C" w:rsidP="00385FDA">
      <w:pPr>
        <w:pStyle w:val="NormalWeb"/>
        <w:spacing w:before="0" w:beforeAutospacing="0" w:after="0" w:afterAutospacing="0"/>
        <w:ind w:left="390"/>
        <w:jc w:val="center"/>
        <w:rPr>
          <w:rStyle w:val="Strong"/>
          <w:rFonts w:ascii="Arial" w:hAnsi="Arial" w:cs="Arial"/>
          <w:lang w:val="mn-MN"/>
        </w:rPr>
      </w:pPr>
    </w:p>
    <w:p w:rsidR="00385FDA" w:rsidRPr="00385FDA" w:rsidRDefault="00385FDA" w:rsidP="00385FDA">
      <w:pPr>
        <w:pStyle w:val="NormalWeb"/>
        <w:spacing w:before="0" w:beforeAutospacing="0" w:after="0" w:afterAutospacing="0"/>
        <w:ind w:left="390"/>
        <w:jc w:val="center"/>
        <w:rPr>
          <w:rFonts w:ascii="Arial" w:hAnsi="Arial" w:cs="Arial"/>
          <w:i/>
          <w:lang w:val="mn-MN"/>
        </w:rPr>
      </w:pPr>
      <w:r w:rsidRPr="00385FDA">
        <w:rPr>
          <w:rStyle w:val="Strong"/>
          <w:rFonts w:ascii="Arial" w:hAnsi="Arial" w:cs="Arial"/>
          <w:lang w:val="mn-MN"/>
        </w:rPr>
        <w:t>Тав.</w:t>
      </w:r>
      <w:r w:rsidRPr="00385FDA">
        <w:rPr>
          <w:rStyle w:val="Emphasis"/>
          <w:rFonts w:ascii="Arial" w:hAnsi="Arial" w:cs="Arial"/>
          <w:b/>
          <w:bCs/>
          <w:i w:val="0"/>
          <w:lang w:val="mn-MN"/>
        </w:rPr>
        <w:t>Хариуцлага</w:t>
      </w:r>
    </w:p>
    <w:p w:rsidR="00385FDA" w:rsidRPr="002A3851" w:rsidRDefault="00385FDA" w:rsidP="00385FDA">
      <w:pPr>
        <w:pStyle w:val="NormalWeb"/>
        <w:spacing w:before="0" w:beforeAutospacing="0" w:after="240" w:afterAutospacing="0"/>
        <w:ind w:left="720"/>
        <w:jc w:val="both"/>
        <w:rPr>
          <w:rFonts w:ascii="Arial" w:hAnsi="Arial" w:cs="Arial"/>
          <w:lang w:val="mn-MN"/>
        </w:rPr>
      </w:pPr>
    </w:p>
    <w:p w:rsidR="004B69B1" w:rsidRDefault="004B69B1" w:rsidP="00385FDA">
      <w:pPr>
        <w:pStyle w:val="NormalWeb"/>
        <w:numPr>
          <w:ilvl w:val="1"/>
          <w:numId w:val="16"/>
        </w:numPr>
        <w:spacing w:before="0" w:beforeAutospacing="0" w:after="240" w:afterAutospacing="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Зохицуулах хороо нь радио,телевизээр нэвтрүүлэх сонгуулийн сурталчилгаанд хяналт тавих чиг үүргээ хэрэгжүүлэх явцдаа Зөрчлийн тухай хуульд заасан зөрчлийн шинжтэй үйлдэл,</w:t>
      </w:r>
      <w:r w:rsidR="00064A73">
        <w:rPr>
          <w:rFonts w:ascii="Arial" w:hAnsi="Arial" w:cs="Arial"/>
          <w:lang w:val="mn-MN"/>
        </w:rPr>
        <w:t xml:space="preserve"> эс үйлдэхүйг илрүүсэн,</w:t>
      </w:r>
      <w:r>
        <w:rPr>
          <w:rFonts w:ascii="Arial" w:hAnsi="Arial" w:cs="Arial"/>
          <w:lang w:val="mn-MN"/>
        </w:rPr>
        <w:t xml:space="preserve"> хувь хүн, хуулийн этгээд, албан тушаалтнаас зөрчлийн талаар гомдол гаргасан тохиолдолд тус тусЗөрчил шалган шийдвэрлэх тухай хуульд заасан харъяаллын дагуу холбогдох баримтыг шилжүүлнэ. </w:t>
      </w:r>
    </w:p>
    <w:p w:rsidR="007206B5" w:rsidRPr="001D6D7E" w:rsidRDefault="007206B5" w:rsidP="00385FDA">
      <w:pPr>
        <w:pStyle w:val="NormalWeb"/>
        <w:numPr>
          <w:ilvl w:val="1"/>
          <w:numId w:val="16"/>
        </w:numPr>
        <w:spacing w:before="0" w:beforeAutospacing="0" w:after="240" w:afterAutospacing="0"/>
        <w:jc w:val="both"/>
        <w:rPr>
          <w:rFonts w:ascii="Arial" w:hAnsi="Arial" w:cs="Arial"/>
          <w:lang w:val="mn-MN"/>
        </w:rPr>
      </w:pPr>
      <w:r w:rsidRPr="002E5B25">
        <w:rPr>
          <w:rFonts w:ascii="Arial" w:hAnsi="Arial" w:cs="Arial"/>
          <w:lang w:val="mn-MN"/>
        </w:rPr>
        <w:t>Радио,телевиз нь</w:t>
      </w:r>
      <w:r>
        <w:rPr>
          <w:rFonts w:ascii="Arial" w:hAnsi="Arial" w:cs="Arial"/>
          <w:lang w:val="mn-MN"/>
        </w:rPr>
        <w:t xml:space="preserve"> Сонгуулийн тухай хуулийн 39.1, 48.8, 48.9–д заасныг зөрчсөн нь </w:t>
      </w:r>
      <w:r w:rsidR="002E5B25">
        <w:rPr>
          <w:rFonts w:ascii="Arial" w:hAnsi="Arial" w:cs="Arial"/>
          <w:lang w:val="mn-MN"/>
        </w:rPr>
        <w:t xml:space="preserve">Зөрчил шалган шийдвэрлэх тухай хуульд заасан холбогдох эрх бүхий байгууллагаас </w:t>
      </w:r>
      <w:r>
        <w:rPr>
          <w:rFonts w:ascii="Arial" w:hAnsi="Arial" w:cs="Arial"/>
          <w:lang w:val="mn-MN"/>
        </w:rPr>
        <w:t>тогтоогдож, дүгнэлт, шийдвэрийг ирүүлсэн тохиолдолд Сонгуулийн тухай хуулийн 39.6, 48.11-</w:t>
      </w:r>
      <w:r w:rsidR="00C51B58">
        <w:rPr>
          <w:rFonts w:ascii="Arial" w:hAnsi="Arial" w:cs="Arial"/>
          <w:lang w:val="mn-MN"/>
        </w:rPr>
        <w:t>т</w:t>
      </w:r>
      <w:r>
        <w:rPr>
          <w:rFonts w:ascii="Arial" w:hAnsi="Arial" w:cs="Arial"/>
          <w:lang w:val="mn-MN"/>
        </w:rPr>
        <w:t xml:space="preserve"> заасны дагуу </w:t>
      </w:r>
      <w:r w:rsidR="00C51B58">
        <w:rPr>
          <w:rFonts w:ascii="Arial" w:hAnsi="Arial" w:cs="Arial"/>
          <w:lang w:val="mn-MN"/>
        </w:rPr>
        <w:t xml:space="preserve">Зохицуулах хороо </w:t>
      </w:r>
      <w:r>
        <w:rPr>
          <w:rFonts w:ascii="Arial" w:hAnsi="Arial" w:cs="Arial"/>
          <w:lang w:val="mn-MN"/>
        </w:rPr>
        <w:t xml:space="preserve">тухайн радио,телевизийн олон суваг дамжуулах үйлчилгээ эрхлэгчийн сүлжээгээр дамжих эрхийг 3 сар хүртэл хугацаагаар хязгаарлана. </w:t>
      </w:r>
    </w:p>
    <w:p w:rsidR="00753D67" w:rsidRPr="00064A73" w:rsidRDefault="00753D67" w:rsidP="00385FDA">
      <w:pPr>
        <w:pStyle w:val="NormalWeb"/>
        <w:numPr>
          <w:ilvl w:val="1"/>
          <w:numId w:val="16"/>
        </w:numPr>
        <w:spacing w:before="0" w:beforeAutospacing="0" w:after="240" w:afterAutospacing="0"/>
        <w:jc w:val="both"/>
        <w:rPr>
          <w:rFonts w:ascii="Arial" w:hAnsi="Arial" w:cs="Arial"/>
          <w:lang w:val="mn-MN"/>
        </w:rPr>
      </w:pPr>
      <w:r w:rsidRPr="00064A73">
        <w:rPr>
          <w:rFonts w:ascii="Arial" w:hAnsi="Arial" w:cs="Arial"/>
          <w:lang w:val="mn-MN"/>
        </w:rPr>
        <w:lastRenderedPageBreak/>
        <w:t>Шударга өрсөлдөөний асуудал эрхэлсэн төрийн захиргааны байгууллагаас Сонгуулийн тухай хуулийн</w:t>
      </w:r>
      <w:r w:rsidR="00853DD1" w:rsidRPr="00064A73">
        <w:rPr>
          <w:rFonts w:ascii="Arial" w:hAnsi="Arial" w:cs="Arial"/>
          <w:lang w:val="mn-MN"/>
        </w:rPr>
        <w:t xml:space="preserve"> 46.13</w:t>
      </w:r>
      <w:r w:rsidRPr="00064A73">
        <w:rPr>
          <w:rFonts w:ascii="Arial" w:hAnsi="Arial" w:cs="Arial"/>
          <w:lang w:val="mn-MN"/>
        </w:rPr>
        <w:t xml:space="preserve"> 48.1.7, 48.7 </w:t>
      </w:r>
      <w:r w:rsidR="00ED3E79" w:rsidRPr="00064A73">
        <w:rPr>
          <w:rFonts w:ascii="Arial" w:hAnsi="Arial" w:cs="Arial"/>
          <w:lang w:val="mn-MN"/>
        </w:rPr>
        <w:t xml:space="preserve">дах заалтын зөрчлийг шалгах хугацаанд радио,телевизийн үйл ажиллагааг зогсоох тухай </w:t>
      </w:r>
      <w:r w:rsidRPr="00064A73">
        <w:rPr>
          <w:rFonts w:ascii="Arial" w:hAnsi="Arial" w:cs="Arial"/>
          <w:lang w:val="mn-MN"/>
        </w:rPr>
        <w:t>дүгнэлт, шийдвэрийг Зохицуулах хороонд ирүүлсэн тохиолдолд Сонгуулийн тухай хуулийн 48.14-т заасны дагуу тухайн олон суваг дамжуулах үйлчилгээ эрхлэгчийн сүлжээгээр дамжих эрхийг санал хураалтын дүн гарах хүртэлх хугацаагаар хязгаарла</w:t>
      </w:r>
      <w:r w:rsidR="00ED3E79" w:rsidRPr="00064A73">
        <w:rPr>
          <w:rFonts w:ascii="Arial" w:hAnsi="Arial" w:cs="Arial"/>
          <w:lang w:val="mn-MN"/>
        </w:rPr>
        <w:t>х</w:t>
      </w:r>
      <w:r w:rsidR="00BD15D6" w:rsidRPr="00064A73">
        <w:rPr>
          <w:rFonts w:ascii="Arial" w:hAnsi="Arial" w:cs="Arial"/>
          <w:lang w:val="mn-MN"/>
        </w:rPr>
        <w:t xml:space="preserve"> арга хэмжээ авна.</w:t>
      </w:r>
    </w:p>
    <w:p w:rsidR="00C51B58" w:rsidRPr="001D6D7E" w:rsidRDefault="00C51B58" w:rsidP="00385FDA">
      <w:pPr>
        <w:pStyle w:val="NormalWeb"/>
        <w:numPr>
          <w:ilvl w:val="1"/>
          <w:numId w:val="16"/>
        </w:numPr>
        <w:spacing w:before="0" w:beforeAutospacing="0" w:after="240" w:afterAutospacing="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Радио,телевиз нь Сонгуулийн тухай хуулийн 46.10, сонгуулийн суралчилгаа зогсоох хугацаанаас өмнөх 48 цагт сонгуулийн туахй хуулийн 46.6, 46.7, 48.9–д заасныг зөрчсөн нь тус тус тогтоогдож, </w:t>
      </w:r>
      <w:r w:rsidR="00064A73">
        <w:rPr>
          <w:rFonts w:ascii="Arial" w:hAnsi="Arial" w:cs="Arial"/>
          <w:lang w:val="mn-MN"/>
        </w:rPr>
        <w:t xml:space="preserve">Зөрчил шалган шийдвэрлэх тухай хуульд заасан холбогдох эрх бүхий байгууллагаас </w:t>
      </w:r>
      <w:r>
        <w:rPr>
          <w:rFonts w:ascii="Arial" w:hAnsi="Arial" w:cs="Arial"/>
          <w:lang w:val="mn-MN"/>
        </w:rPr>
        <w:t xml:space="preserve">дүгнэлт, шийдвэрийг ирүүлсэн тохиолдолд Сонгуулийн тухай хуулийн 46.25, 46.26-д заасны дагуу Зохицуулах хороо тухайн </w:t>
      </w:r>
      <w:r w:rsidR="00064A73">
        <w:rPr>
          <w:rFonts w:ascii="Arial" w:hAnsi="Arial" w:cs="Arial"/>
          <w:lang w:val="mn-MN"/>
        </w:rPr>
        <w:t xml:space="preserve">радио, </w:t>
      </w:r>
      <w:r>
        <w:rPr>
          <w:rFonts w:ascii="Arial" w:hAnsi="Arial" w:cs="Arial"/>
          <w:lang w:val="mn-MN"/>
        </w:rPr>
        <w:t xml:space="preserve">телевизийн үйлчилгээ эрхлэгчийн </w:t>
      </w:r>
      <w:r w:rsidR="00064A73" w:rsidRPr="00064A73">
        <w:rPr>
          <w:rFonts w:ascii="Arial" w:hAnsi="Arial" w:cs="Arial"/>
          <w:lang w:val="mn-MN"/>
        </w:rPr>
        <w:t xml:space="preserve">тусгай </w:t>
      </w:r>
      <w:r>
        <w:rPr>
          <w:rFonts w:ascii="Arial" w:hAnsi="Arial" w:cs="Arial"/>
          <w:lang w:val="mn-MN"/>
        </w:rPr>
        <w:t xml:space="preserve">зөвшөөрлийг хүчингүй болгоно. </w:t>
      </w:r>
    </w:p>
    <w:p w:rsidR="00996828" w:rsidRPr="002F1B6D" w:rsidRDefault="00996828" w:rsidP="00467CF8">
      <w:pPr>
        <w:pStyle w:val="NormalWeb"/>
        <w:numPr>
          <w:ilvl w:val="1"/>
          <w:numId w:val="16"/>
        </w:numPr>
        <w:spacing w:before="0" w:beforeAutospacing="0" w:after="240" w:afterAutospacing="0"/>
        <w:jc w:val="both"/>
        <w:rPr>
          <w:rFonts w:ascii="Arial" w:hAnsi="Arial" w:cs="Arial"/>
          <w:lang w:val="mn-MN"/>
        </w:rPr>
      </w:pPr>
      <w:r w:rsidRPr="002F1B6D">
        <w:rPr>
          <w:rFonts w:ascii="Arial" w:hAnsi="Arial" w:cs="Arial"/>
          <w:lang w:val="mn-MN"/>
        </w:rPr>
        <w:t>Радио,телевиз нь энэхүү жур</w:t>
      </w:r>
      <w:r w:rsidR="00B166E9">
        <w:rPr>
          <w:rFonts w:ascii="Arial" w:hAnsi="Arial" w:cs="Arial"/>
          <w:lang w:val="mn-MN"/>
        </w:rPr>
        <w:t>а</w:t>
      </w:r>
      <w:r w:rsidRPr="002F1B6D">
        <w:rPr>
          <w:rFonts w:ascii="Arial" w:hAnsi="Arial" w:cs="Arial"/>
          <w:lang w:val="mn-MN"/>
        </w:rPr>
        <w:t>м</w:t>
      </w:r>
      <w:r w:rsidR="00B166E9">
        <w:rPr>
          <w:rFonts w:ascii="Arial" w:hAnsi="Arial" w:cs="Arial"/>
        </w:rPr>
        <w:t xml:space="preserve"> (</w:t>
      </w:r>
      <w:r w:rsidRPr="002F1B6D">
        <w:rPr>
          <w:rFonts w:ascii="Arial" w:hAnsi="Arial" w:cs="Arial"/>
          <w:lang w:val="mn-MN"/>
        </w:rPr>
        <w:t>.................................</w:t>
      </w:r>
      <w:r w:rsidR="00B166E9">
        <w:rPr>
          <w:rFonts w:ascii="Arial" w:hAnsi="Arial" w:cs="Arial"/>
        </w:rPr>
        <w:t>)</w:t>
      </w:r>
      <w:r w:rsidR="004F2733" w:rsidRPr="002F1B6D">
        <w:rPr>
          <w:rFonts w:ascii="Arial" w:hAnsi="Arial" w:cs="Arial"/>
          <w:lang w:val="mn-MN"/>
        </w:rPr>
        <w:t xml:space="preserve"> зөрчсөн </w:t>
      </w:r>
      <w:r w:rsidRPr="002F1B6D">
        <w:rPr>
          <w:rFonts w:ascii="Arial" w:hAnsi="Arial" w:cs="Arial"/>
          <w:lang w:val="mn-MN"/>
        </w:rPr>
        <w:t>бол Сонгуулийн тухай хуулийн 46.24-т заасны дагуу эхний удаа сануулах арга хэмжээ авах бөгөөд зөрчил давтагдвал сонгуулийн сурталчилгаа нэвтрүүлэх эрхийг санал авах өдөр хүртэл цуцлах шийдвэр гаргана.</w:t>
      </w:r>
    </w:p>
    <w:p w:rsidR="004F2733" w:rsidRPr="00A3317D" w:rsidRDefault="004F2733" w:rsidP="00385FDA">
      <w:pPr>
        <w:pStyle w:val="NormalWeb"/>
        <w:numPr>
          <w:ilvl w:val="1"/>
          <w:numId w:val="16"/>
        </w:numPr>
        <w:spacing w:before="0" w:beforeAutospacing="0" w:after="240" w:afterAutospacing="0"/>
        <w:jc w:val="both"/>
        <w:rPr>
          <w:rFonts w:ascii="Arial" w:hAnsi="Arial" w:cs="Arial"/>
          <w:lang w:val="mn-MN"/>
        </w:rPr>
      </w:pPr>
      <w:r w:rsidRPr="00A3317D">
        <w:rPr>
          <w:rFonts w:ascii="Arial" w:hAnsi="Arial" w:cs="Arial"/>
          <w:lang w:val="mn-MN"/>
        </w:rPr>
        <w:t xml:space="preserve">Харилцаа холбооны зохицуулах хороо </w:t>
      </w:r>
      <w:r w:rsidR="00996828">
        <w:rPr>
          <w:rFonts w:ascii="Arial" w:hAnsi="Arial" w:cs="Arial"/>
          <w:lang w:val="mn-MN"/>
        </w:rPr>
        <w:t xml:space="preserve">нь радио,телевизээр нэвтрүүлсэн </w:t>
      </w:r>
      <w:r w:rsidR="00996828" w:rsidRPr="00A3317D">
        <w:rPr>
          <w:rFonts w:ascii="Arial" w:hAnsi="Arial" w:cs="Arial"/>
          <w:lang w:val="mn-MN"/>
        </w:rPr>
        <w:t xml:space="preserve">сонгуулийн сурталчилгааны </w:t>
      </w:r>
      <w:r w:rsidRPr="0058078C">
        <w:rPr>
          <w:rFonts w:ascii="Arial" w:hAnsi="Arial" w:cs="Arial"/>
          <w:lang w:val="mn-MN"/>
        </w:rPr>
        <w:t>дүн мэд</w:t>
      </w:r>
      <w:r w:rsidRPr="00A3317D">
        <w:rPr>
          <w:rFonts w:ascii="Arial" w:hAnsi="Arial" w:cs="Arial"/>
          <w:lang w:val="mn-MN"/>
        </w:rPr>
        <w:t xml:space="preserve">ээ, зөрчлийн талаар </w:t>
      </w:r>
      <w:r w:rsidR="00996828">
        <w:rPr>
          <w:rFonts w:ascii="Arial" w:hAnsi="Arial" w:cs="Arial"/>
          <w:lang w:val="mn-MN"/>
        </w:rPr>
        <w:t>олон нийтэд мэдээлж ажиллана.</w:t>
      </w:r>
    </w:p>
    <w:p w:rsidR="000E2C95" w:rsidRPr="001D6D7E" w:rsidRDefault="000E2C95" w:rsidP="002F1B6D">
      <w:pPr>
        <w:pStyle w:val="NormalWeb"/>
        <w:spacing w:before="0" w:beforeAutospacing="0" w:after="240" w:afterAutospacing="0"/>
        <w:ind w:left="720"/>
        <w:jc w:val="both"/>
        <w:rPr>
          <w:rFonts w:ascii="Arial" w:hAnsi="Arial" w:cs="Arial"/>
          <w:lang w:val="mn-MN"/>
        </w:rPr>
      </w:pPr>
    </w:p>
    <w:p w:rsidR="00E24E28" w:rsidRDefault="00E24E28" w:rsidP="002F1B6D">
      <w:pPr>
        <w:pStyle w:val="NormalWeb"/>
        <w:spacing w:before="0" w:beforeAutospacing="0" w:after="240" w:afterAutospacing="0"/>
        <w:ind w:left="720"/>
        <w:jc w:val="both"/>
        <w:rPr>
          <w:rFonts w:ascii="Arial" w:hAnsi="Arial" w:cs="Arial"/>
          <w:lang w:val="mn-MN"/>
        </w:rPr>
      </w:pPr>
    </w:p>
    <w:p w:rsidR="004F2733" w:rsidRPr="00A3317D" w:rsidRDefault="004F2733" w:rsidP="004F2733">
      <w:pPr>
        <w:pStyle w:val="NormalWeb"/>
        <w:spacing w:before="0" w:beforeAutospacing="0" w:after="0" w:afterAutospacing="0"/>
        <w:ind w:firstLine="720"/>
        <w:jc w:val="center"/>
        <w:rPr>
          <w:rFonts w:ascii="Arial" w:hAnsi="Arial" w:cs="Arial"/>
          <w:lang w:val="mn-MN"/>
        </w:rPr>
      </w:pPr>
    </w:p>
    <w:p w:rsidR="004F2733" w:rsidRPr="00A3317D" w:rsidRDefault="004F2733" w:rsidP="004F2733">
      <w:pPr>
        <w:pStyle w:val="NormalWeb"/>
        <w:spacing w:before="0" w:beforeAutospacing="0" w:after="0" w:afterAutospacing="0"/>
        <w:ind w:firstLine="720"/>
        <w:jc w:val="center"/>
        <w:rPr>
          <w:rFonts w:ascii="Arial" w:hAnsi="Arial" w:cs="Arial"/>
          <w:lang w:val="mn-MN"/>
        </w:rPr>
      </w:pPr>
    </w:p>
    <w:p w:rsidR="004F2733" w:rsidRPr="00A3317D" w:rsidRDefault="004F2733" w:rsidP="004F2733">
      <w:pPr>
        <w:pStyle w:val="NormalWeb"/>
        <w:spacing w:before="0" w:beforeAutospacing="0" w:after="0" w:afterAutospacing="0"/>
        <w:ind w:firstLine="720"/>
        <w:jc w:val="center"/>
        <w:rPr>
          <w:rFonts w:ascii="Arial" w:hAnsi="Arial" w:cs="Arial"/>
          <w:lang w:val="mn-MN"/>
        </w:rPr>
      </w:pPr>
    </w:p>
    <w:p w:rsidR="004F2733" w:rsidRPr="00A3317D" w:rsidRDefault="004F2733" w:rsidP="004F2733">
      <w:pPr>
        <w:pStyle w:val="NormalWeb"/>
        <w:spacing w:before="0" w:beforeAutospacing="0" w:after="0" w:afterAutospacing="0"/>
        <w:ind w:firstLine="720"/>
        <w:jc w:val="center"/>
        <w:rPr>
          <w:rFonts w:ascii="Arial" w:hAnsi="Arial" w:cs="Arial"/>
          <w:lang w:val="mn-MN"/>
        </w:rPr>
      </w:pPr>
    </w:p>
    <w:p w:rsidR="004F2733" w:rsidRPr="00A3317D" w:rsidRDefault="004F2733" w:rsidP="002C2A34">
      <w:pPr>
        <w:pStyle w:val="NormalWeb"/>
        <w:spacing w:before="0" w:beforeAutospacing="0" w:after="0" w:afterAutospacing="0"/>
        <w:ind w:left="3600" w:firstLine="720"/>
        <w:rPr>
          <w:rFonts w:ascii="Arial" w:hAnsi="Arial" w:cs="Arial"/>
        </w:rPr>
      </w:pPr>
      <w:r w:rsidRPr="00A3317D">
        <w:rPr>
          <w:rFonts w:ascii="Arial" w:hAnsi="Arial" w:cs="Arial"/>
        </w:rPr>
        <w:t>--</w:t>
      </w:r>
      <w:proofErr w:type="spellStart"/>
      <w:proofErr w:type="gramStart"/>
      <w:r w:rsidRPr="00A3317D">
        <w:rPr>
          <w:rFonts w:ascii="Arial" w:hAnsi="Arial" w:cs="Arial"/>
        </w:rPr>
        <w:t>oOo</w:t>
      </w:r>
      <w:proofErr w:type="spellEnd"/>
      <w:proofErr w:type="gramEnd"/>
      <w:r w:rsidRPr="00A3317D">
        <w:rPr>
          <w:rFonts w:ascii="Arial" w:hAnsi="Arial" w:cs="Arial"/>
        </w:rPr>
        <w:t>---</w:t>
      </w:r>
    </w:p>
    <w:p w:rsidR="004F2733" w:rsidRPr="00A3317D" w:rsidRDefault="004F2733" w:rsidP="004F2733">
      <w:pPr>
        <w:pStyle w:val="NormalWeb"/>
        <w:spacing w:before="0" w:beforeAutospacing="0" w:after="0" w:afterAutospacing="0"/>
        <w:ind w:firstLine="720"/>
        <w:jc w:val="center"/>
        <w:rPr>
          <w:rFonts w:ascii="Arial" w:hAnsi="Arial" w:cs="Arial"/>
        </w:rPr>
      </w:pPr>
    </w:p>
    <w:p w:rsidR="004F2733" w:rsidRPr="00A3317D" w:rsidRDefault="004F2733" w:rsidP="004F2733">
      <w:pPr>
        <w:pStyle w:val="NormalWeb"/>
        <w:spacing w:before="0" w:beforeAutospacing="0" w:after="0" w:afterAutospacing="0"/>
        <w:ind w:firstLine="720"/>
        <w:jc w:val="center"/>
        <w:rPr>
          <w:rFonts w:ascii="Arial" w:hAnsi="Arial" w:cs="Arial"/>
        </w:rPr>
      </w:pPr>
    </w:p>
    <w:p w:rsidR="004F2733" w:rsidRPr="00A3317D" w:rsidRDefault="004F2733" w:rsidP="004F2733">
      <w:pPr>
        <w:pStyle w:val="NormalWeb"/>
        <w:spacing w:before="0" w:beforeAutospacing="0" w:after="0" w:afterAutospacing="0"/>
        <w:ind w:firstLine="720"/>
        <w:jc w:val="center"/>
        <w:rPr>
          <w:rFonts w:ascii="Arial" w:hAnsi="Arial" w:cs="Arial"/>
        </w:rPr>
      </w:pPr>
    </w:p>
    <w:p w:rsidR="00F30AB3" w:rsidRDefault="00F30AB3" w:rsidP="0029647B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</w:rPr>
      </w:pPr>
    </w:p>
    <w:p w:rsidR="002C2570" w:rsidRDefault="002C2570" w:rsidP="0029647B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</w:rPr>
      </w:pPr>
    </w:p>
    <w:p w:rsidR="002C2570" w:rsidRDefault="002C2570" w:rsidP="0029647B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</w:rPr>
      </w:pPr>
    </w:p>
    <w:p w:rsidR="002C2570" w:rsidRDefault="002C2570" w:rsidP="0029647B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</w:rPr>
      </w:pPr>
    </w:p>
    <w:p w:rsidR="002C2570" w:rsidRDefault="002C2570" w:rsidP="0029647B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</w:rPr>
      </w:pPr>
    </w:p>
    <w:p w:rsidR="00822FC8" w:rsidRDefault="00E71F46" w:rsidP="00822FC8">
      <w:pPr>
        <w:pStyle w:val="NoSpacing"/>
        <w:rPr>
          <w:rFonts w:ascii="Arial" w:hAnsi="Arial" w:cs="Arial"/>
          <w:lang w:val="mn-MN"/>
        </w:rPr>
      </w:pPr>
      <w:bookmarkStart w:id="0" w:name="_GoBack"/>
      <w:bookmarkEnd w:id="0"/>
      <w:r>
        <w:rPr>
          <w:rFonts w:ascii="Arial" w:eastAsia="Times New Roman" w:hAnsi="Arial" w:cs="Arial"/>
          <w:i/>
          <w:sz w:val="24"/>
          <w:szCs w:val="24"/>
          <w:lang w:val="mn-MN"/>
        </w:rPr>
        <w:br w:type="page"/>
      </w:r>
      <w:r w:rsidR="00822FC8">
        <w:rPr>
          <w:rFonts w:ascii="Arial" w:hAnsi="Arial" w:cs="Arial"/>
          <w:lang w:val="mn-MN"/>
        </w:rPr>
        <w:lastRenderedPageBreak/>
        <w:t xml:space="preserve">                                                                                       </w:t>
      </w:r>
      <w:proofErr w:type="spellStart"/>
      <w:r w:rsidR="00822FC8" w:rsidRPr="004F2733">
        <w:rPr>
          <w:rFonts w:ascii="Arial" w:hAnsi="Arial" w:cs="Arial"/>
        </w:rPr>
        <w:t>Харилцаа</w:t>
      </w:r>
      <w:proofErr w:type="spellEnd"/>
      <w:r w:rsidR="00822FC8" w:rsidRPr="004F2733">
        <w:rPr>
          <w:rFonts w:ascii="Arial" w:hAnsi="Arial" w:cs="Arial"/>
        </w:rPr>
        <w:t xml:space="preserve"> </w:t>
      </w:r>
      <w:proofErr w:type="spellStart"/>
      <w:r w:rsidR="00822FC8" w:rsidRPr="004F2733">
        <w:rPr>
          <w:rFonts w:ascii="Arial" w:hAnsi="Arial" w:cs="Arial"/>
        </w:rPr>
        <w:t>холбооны</w:t>
      </w:r>
      <w:proofErr w:type="spellEnd"/>
      <w:r w:rsidR="00822FC8" w:rsidRPr="004F2733">
        <w:rPr>
          <w:rFonts w:ascii="Arial" w:hAnsi="Arial" w:cs="Arial"/>
        </w:rPr>
        <w:t xml:space="preserve"> </w:t>
      </w:r>
      <w:proofErr w:type="spellStart"/>
      <w:r w:rsidR="00822FC8" w:rsidRPr="004F2733">
        <w:rPr>
          <w:rFonts w:ascii="Arial" w:hAnsi="Arial" w:cs="Arial"/>
        </w:rPr>
        <w:t>зохицуулах</w:t>
      </w:r>
      <w:proofErr w:type="spellEnd"/>
      <w:r w:rsidR="00822FC8" w:rsidRPr="004F2733">
        <w:rPr>
          <w:rFonts w:ascii="Arial" w:hAnsi="Arial" w:cs="Arial"/>
        </w:rPr>
        <w:t xml:space="preserve"> </w:t>
      </w:r>
      <w:proofErr w:type="spellStart"/>
      <w:r w:rsidR="00822FC8" w:rsidRPr="004F2733">
        <w:rPr>
          <w:rFonts w:ascii="Arial" w:hAnsi="Arial" w:cs="Arial"/>
        </w:rPr>
        <w:t>хороо</w:t>
      </w:r>
      <w:proofErr w:type="spellEnd"/>
      <w:r w:rsidR="00822FC8">
        <w:rPr>
          <w:rFonts w:ascii="Arial" w:hAnsi="Arial" w:cs="Arial"/>
          <w:lang w:val="mn-MN"/>
        </w:rPr>
        <w:t xml:space="preserve">, </w:t>
      </w:r>
    </w:p>
    <w:p w:rsidR="00822FC8" w:rsidRPr="004F2733" w:rsidRDefault="00822FC8" w:rsidP="00822FC8">
      <w:pPr>
        <w:pStyle w:val="NoSpacing"/>
        <w:rPr>
          <w:rFonts w:ascii="Arial" w:hAnsi="Arial" w:cs="Arial"/>
        </w:rPr>
      </w:pPr>
      <w:r>
        <w:rPr>
          <w:rFonts w:ascii="Arial" w:hAnsi="Arial" w:cs="Arial"/>
          <w:lang w:val="mn-MN"/>
        </w:rPr>
        <w:t xml:space="preserve">                                                                                              </w:t>
      </w:r>
      <w:proofErr w:type="spellStart"/>
      <w:r>
        <w:rPr>
          <w:rFonts w:ascii="Arial" w:hAnsi="Arial" w:cs="Arial"/>
        </w:rPr>
        <w:t>Сонгуулийн</w:t>
      </w:r>
      <w:proofErr w:type="spellEnd"/>
      <w:proofErr w:type="gramStart"/>
      <w:r>
        <w:rPr>
          <w:rFonts w:ascii="Arial" w:hAnsi="Arial" w:cs="Arial"/>
        </w:rPr>
        <w:t xml:space="preserve">  </w:t>
      </w:r>
      <w:proofErr w:type="spellStart"/>
      <w:r>
        <w:rPr>
          <w:rFonts w:ascii="Arial" w:hAnsi="Arial" w:cs="Arial"/>
        </w:rPr>
        <w:t>ерөнхий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хороо</w:t>
      </w:r>
      <w:r w:rsidRPr="004F2733">
        <w:rPr>
          <w:rFonts w:ascii="Arial" w:hAnsi="Arial" w:cs="Arial"/>
        </w:rPr>
        <w:t>ны</w:t>
      </w:r>
      <w:proofErr w:type="spellEnd"/>
    </w:p>
    <w:p w:rsidR="00822FC8" w:rsidRPr="004F2733" w:rsidRDefault="00822FC8" w:rsidP="00822FC8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</w:rPr>
      </w:pPr>
      <w:r w:rsidRPr="004F2733">
        <w:rPr>
          <w:rFonts w:ascii="Arial" w:hAnsi="Arial" w:cs="Arial"/>
          <w:sz w:val="22"/>
        </w:rPr>
        <w:t>                                                                   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4F2733">
        <w:rPr>
          <w:rFonts w:ascii="Arial" w:hAnsi="Arial" w:cs="Arial"/>
          <w:sz w:val="22"/>
        </w:rPr>
        <w:t xml:space="preserve">    </w:t>
      </w:r>
      <w:r>
        <w:rPr>
          <w:rFonts w:ascii="Arial" w:hAnsi="Arial" w:cs="Arial"/>
          <w:sz w:val="22"/>
          <w:lang w:val="mn-MN"/>
        </w:rPr>
        <w:t xml:space="preserve">2020 </w:t>
      </w:r>
      <w:proofErr w:type="spellStart"/>
      <w:r w:rsidRPr="004F2733">
        <w:rPr>
          <w:rFonts w:ascii="Arial" w:hAnsi="Arial" w:cs="Arial"/>
          <w:sz w:val="22"/>
        </w:rPr>
        <w:t>оны</w:t>
      </w:r>
      <w:proofErr w:type="spellEnd"/>
      <w:r w:rsidRPr="004F2733">
        <w:rPr>
          <w:rFonts w:ascii="Arial" w:hAnsi="Arial" w:cs="Arial"/>
          <w:sz w:val="22"/>
        </w:rPr>
        <w:t xml:space="preserve"> </w:t>
      </w:r>
      <w:r w:rsidRPr="004F2733">
        <w:rPr>
          <w:rFonts w:ascii="Arial" w:hAnsi="Arial" w:cs="Arial"/>
          <w:sz w:val="22"/>
          <w:lang w:val="mn-MN"/>
        </w:rPr>
        <w:t>....</w:t>
      </w:r>
      <w:proofErr w:type="gramStart"/>
      <w:r w:rsidRPr="004F2733">
        <w:rPr>
          <w:rFonts w:ascii="Arial" w:hAnsi="Arial" w:cs="Arial"/>
          <w:sz w:val="22"/>
        </w:rPr>
        <w:t>д</w:t>
      </w:r>
      <w:r w:rsidRPr="004F2733">
        <w:rPr>
          <w:rFonts w:ascii="Arial" w:hAnsi="Arial" w:cs="Arial"/>
          <w:sz w:val="22"/>
          <w:lang w:val="mn-MN"/>
        </w:rPr>
        <w:t>угаа</w:t>
      </w:r>
      <w:r w:rsidRPr="004F2733">
        <w:rPr>
          <w:rFonts w:ascii="Arial" w:hAnsi="Arial" w:cs="Arial"/>
          <w:sz w:val="22"/>
        </w:rPr>
        <w:t>р</w:t>
      </w:r>
      <w:proofErr w:type="gramEnd"/>
      <w:r w:rsidRPr="004F2733">
        <w:rPr>
          <w:rFonts w:ascii="Arial" w:hAnsi="Arial" w:cs="Arial"/>
          <w:sz w:val="22"/>
        </w:rPr>
        <w:t xml:space="preserve"> </w:t>
      </w:r>
      <w:proofErr w:type="spellStart"/>
      <w:r w:rsidRPr="004F2733">
        <w:rPr>
          <w:rFonts w:ascii="Arial" w:hAnsi="Arial" w:cs="Arial"/>
          <w:sz w:val="22"/>
        </w:rPr>
        <w:t>сарын</w:t>
      </w:r>
      <w:proofErr w:type="spellEnd"/>
      <w:r w:rsidRPr="004F2733">
        <w:rPr>
          <w:rFonts w:ascii="Arial" w:hAnsi="Arial" w:cs="Arial"/>
          <w:sz w:val="22"/>
        </w:rPr>
        <w:t xml:space="preserve"> </w:t>
      </w:r>
      <w:r w:rsidRPr="004F2733">
        <w:rPr>
          <w:rFonts w:ascii="Arial" w:hAnsi="Arial" w:cs="Arial"/>
          <w:sz w:val="22"/>
          <w:lang w:val="mn-MN"/>
        </w:rPr>
        <w:t>...</w:t>
      </w:r>
      <w:r w:rsidRPr="004F2733">
        <w:rPr>
          <w:rFonts w:ascii="Arial" w:hAnsi="Arial" w:cs="Arial"/>
          <w:sz w:val="22"/>
        </w:rPr>
        <w:t>-</w:t>
      </w:r>
      <w:proofErr w:type="spellStart"/>
      <w:r w:rsidRPr="004F2733">
        <w:rPr>
          <w:rFonts w:ascii="Arial" w:hAnsi="Arial" w:cs="Arial"/>
          <w:sz w:val="22"/>
        </w:rPr>
        <w:t>ны</w:t>
      </w:r>
      <w:proofErr w:type="spellEnd"/>
      <w:r w:rsidRPr="004F2733">
        <w:rPr>
          <w:rFonts w:ascii="Arial" w:hAnsi="Arial" w:cs="Arial"/>
          <w:sz w:val="22"/>
        </w:rPr>
        <w:t xml:space="preserve"> </w:t>
      </w:r>
      <w:proofErr w:type="spellStart"/>
      <w:r w:rsidRPr="004F2733">
        <w:rPr>
          <w:rFonts w:ascii="Arial" w:hAnsi="Arial" w:cs="Arial"/>
          <w:sz w:val="22"/>
        </w:rPr>
        <w:t>өдрийн</w:t>
      </w:r>
      <w:proofErr w:type="spellEnd"/>
      <w:r w:rsidRPr="004F2733">
        <w:rPr>
          <w:rFonts w:ascii="Arial" w:hAnsi="Arial" w:cs="Arial"/>
          <w:sz w:val="22"/>
        </w:rPr>
        <w:t xml:space="preserve">   </w:t>
      </w:r>
    </w:p>
    <w:p w:rsidR="00822FC8" w:rsidRDefault="00822FC8" w:rsidP="00822FC8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lang w:val="mn-MN"/>
        </w:rPr>
      </w:pPr>
      <w:r w:rsidRPr="004F2733">
        <w:rPr>
          <w:rFonts w:ascii="Arial" w:hAnsi="Arial" w:cs="Arial"/>
          <w:sz w:val="22"/>
        </w:rPr>
        <w:t>                                                                   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4F2733">
        <w:rPr>
          <w:rFonts w:ascii="Arial" w:hAnsi="Arial" w:cs="Arial"/>
          <w:sz w:val="22"/>
        </w:rPr>
        <w:t xml:space="preserve">         </w:t>
      </w:r>
      <w:r w:rsidRPr="004F2733">
        <w:rPr>
          <w:rFonts w:ascii="Arial" w:hAnsi="Arial" w:cs="Arial"/>
          <w:sz w:val="22"/>
          <w:lang w:val="mn-MN"/>
        </w:rPr>
        <w:t>.....</w:t>
      </w:r>
      <w:proofErr w:type="gramStart"/>
      <w:r w:rsidRPr="004F2733">
        <w:rPr>
          <w:rFonts w:ascii="Arial" w:hAnsi="Arial" w:cs="Arial"/>
          <w:sz w:val="22"/>
        </w:rPr>
        <w:t>д</w:t>
      </w:r>
      <w:r w:rsidRPr="004F2733">
        <w:rPr>
          <w:rFonts w:ascii="Arial" w:hAnsi="Arial" w:cs="Arial"/>
          <w:sz w:val="22"/>
          <w:lang w:val="mn-MN"/>
        </w:rPr>
        <w:t>угаа</w:t>
      </w:r>
      <w:r w:rsidRPr="004F2733">
        <w:rPr>
          <w:rFonts w:ascii="Arial" w:hAnsi="Arial" w:cs="Arial"/>
          <w:sz w:val="22"/>
        </w:rPr>
        <w:t>р</w:t>
      </w:r>
      <w:proofErr w:type="gramEnd"/>
      <w:r w:rsidRPr="004F2733">
        <w:rPr>
          <w:rFonts w:ascii="Arial" w:hAnsi="Arial" w:cs="Arial"/>
          <w:sz w:val="22"/>
        </w:rPr>
        <w:t xml:space="preserve"> </w:t>
      </w:r>
      <w:proofErr w:type="spellStart"/>
      <w:r w:rsidRPr="004F2733">
        <w:rPr>
          <w:rFonts w:ascii="Arial" w:hAnsi="Arial" w:cs="Arial"/>
          <w:sz w:val="22"/>
        </w:rPr>
        <w:t>хамтарсан</w:t>
      </w:r>
      <w:proofErr w:type="spellEnd"/>
      <w:r w:rsidRPr="004F2733">
        <w:rPr>
          <w:rFonts w:ascii="Arial" w:hAnsi="Arial" w:cs="Arial"/>
          <w:sz w:val="22"/>
        </w:rPr>
        <w:t xml:space="preserve"> </w:t>
      </w:r>
      <w:proofErr w:type="spellStart"/>
      <w:r w:rsidRPr="004F2733">
        <w:rPr>
          <w:rFonts w:ascii="Arial" w:hAnsi="Arial" w:cs="Arial"/>
          <w:sz w:val="22"/>
        </w:rPr>
        <w:t>тогтоолын</w:t>
      </w:r>
      <w:proofErr w:type="spellEnd"/>
      <w:r>
        <w:rPr>
          <w:rFonts w:ascii="Arial" w:hAnsi="Arial" w:cs="Arial"/>
          <w:sz w:val="22"/>
          <w:lang w:val="mn-MN"/>
        </w:rPr>
        <w:t xml:space="preserve"> </w:t>
      </w:r>
    </w:p>
    <w:p w:rsidR="00822FC8" w:rsidRPr="004F2733" w:rsidRDefault="00822FC8" w:rsidP="00822FC8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lang w:val="mn-MN"/>
        </w:rPr>
        <w:t xml:space="preserve">                                                                                                           2 дугаар </w:t>
      </w:r>
      <w:proofErr w:type="spellStart"/>
      <w:r w:rsidRPr="004F2733">
        <w:rPr>
          <w:rFonts w:ascii="Arial" w:hAnsi="Arial" w:cs="Arial"/>
          <w:sz w:val="22"/>
        </w:rPr>
        <w:t>хавсралт</w:t>
      </w:r>
      <w:proofErr w:type="spellEnd"/>
      <w:r w:rsidRPr="004F2733">
        <w:rPr>
          <w:rFonts w:ascii="Arial" w:hAnsi="Arial" w:cs="Arial"/>
          <w:sz w:val="22"/>
        </w:rPr>
        <w:t xml:space="preserve">                           </w:t>
      </w:r>
    </w:p>
    <w:p w:rsidR="00822FC8" w:rsidRPr="004F2733" w:rsidRDefault="00822FC8" w:rsidP="00822FC8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</w:rPr>
      </w:pPr>
      <w:r w:rsidRPr="004F2733">
        <w:rPr>
          <w:rStyle w:val="Emphasis"/>
          <w:rFonts w:ascii="Arial" w:hAnsi="Arial" w:cs="Arial"/>
          <w:sz w:val="22"/>
        </w:rPr>
        <w:t> </w:t>
      </w:r>
    </w:p>
    <w:p w:rsidR="002C2570" w:rsidRPr="00A3317D" w:rsidRDefault="002C2570" w:rsidP="00822FC8">
      <w:pPr>
        <w:adjustRightInd w:val="0"/>
        <w:snapToGrid w:val="0"/>
        <w:spacing w:after="0" w:line="240" w:lineRule="auto"/>
        <w:rPr>
          <w:rFonts w:ascii="Arial" w:hAnsi="Arial" w:cs="Arial"/>
          <w:b/>
          <w:sz w:val="24"/>
          <w:szCs w:val="24"/>
          <w:lang w:val="mn-MN"/>
        </w:rPr>
      </w:pPr>
    </w:p>
    <w:p w:rsidR="002C2570" w:rsidRPr="00A3317D" w:rsidRDefault="002C2A34" w:rsidP="002C2570">
      <w:pPr>
        <w:jc w:val="center"/>
        <w:rPr>
          <w:rFonts w:ascii="Arial" w:eastAsia="Times New Roman" w:hAnsi="Arial" w:cs="Arial"/>
          <w:b/>
          <w:sz w:val="24"/>
          <w:szCs w:val="24"/>
          <w:lang w:val="mn-MN"/>
        </w:rPr>
      </w:pPr>
      <w:r>
        <w:rPr>
          <w:rFonts w:ascii="Arial" w:eastAsia="Times New Roman" w:hAnsi="Arial" w:cs="Arial"/>
          <w:b/>
          <w:sz w:val="24"/>
          <w:szCs w:val="24"/>
          <w:lang w:val="mn-MN"/>
        </w:rPr>
        <w:t>Р</w:t>
      </w:r>
      <w:r w:rsidR="002C2570">
        <w:rPr>
          <w:rFonts w:ascii="Arial" w:eastAsia="Times New Roman" w:hAnsi="Arial" w:cs="Arial"/>
          <w:b/>
          <w:sz w:val="24"/>
          <w:szCs w:val="24"/>
          <w:lang w:val="mn-MN"/>
        </w:rPr>
        <w:t xml:space="preserve">адио, </w:t>
      </w:r>
      <w:r w:rsidR="002C2570" w:rsidRPr="00A3317D">
        <w:rPr>
          <w:rFonts w:ascii="Arial" w:eastAsia="Times New Roman" w:hAnsi="Arial" w:cs="Arial"/>
          <w:b/>
          <w:sz w:val="24"/>
          <w:szCs w:val="24"/>
          <w:lang w:val="mn-MN"/>
        </w:rPr>
        <w:t>телевиз</w:t>
      </w:r>
      <w:r w:rsidR="002C2570">
        <w:rPr>
          <w:rFonts w:ascii="Arial" w:eastAsia="Times New Roman" w:hAnsi="Arial" w:cs="Arial"/>
          <w:b/>
          <w:sz w:val="24"/>
          <w:szCs w:val="24"/>
          <w:lang w:val="mn-MN"/>
        </w:rPr>
        <w:t>ийн</w:t>
      </w:r>
      <w:r w:rsidR="002C1ACE">
        <w:rPr>
          <w:rFonts w:ascii="Arial" w:eastAsia="Times New Roman" w:hAnsi="Arial" w:cs="Arial"/>
          <w:b/>
          <w:sz w:val="24"/>
          <w:szCs w:val="24"/>
          <w:lang w:val="mn-MN"/>
        </w:rPr>
        <w:t xml:space="preserve">үйлчилгээ эрхлэгчдийн </w:t>
      </w:r>
      <w:r w:rsidR="002C2570" w:rsidRPr="00A3317D">
        <w:rPr>
          <w:rFonts w:ascii="Arial" w:eastAsia="Times New Roman" w:hAnsi="Arial" w:cs="Arial"/>
          <w:b/>
          <w:sz w:val="24"/>
          <w:szCs w:val="24"/>
          <w:lang w:val="mn-MN"/>
        </w:rPr>
        <w:t>жагсаалт</w:t>
      </w:r>
    </w:p>
    <w:p w:rsidR="002C2570" w:rsidRPr="00A3317D" w:rsidRDefault="002C2570" w:rsidP="002C2570">
      <w:pPr>
        <w:adjustRightInd w:val="0"/>
        <w:snapToGri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p w:rsidR="002C2570" w:rsidRPr="00A3317D" w:rsidRDefault="002C2570" w:rsidP="002C2570">
      <w:pPr>
        <w:pStyle w:val="ListParagraph"/>
        <w:numPr>
          <w:ilvl w:val="0"/>
          <w:numId w:val="10"/>
        </w:numPr>
        <w:ind w:left="567" w:hanging="567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A3317D">
        <w:rPr>
          <w:rFonts w:ascii="Arial" w:eastAsia="Times New Roman" w:hAnsi="Arial" w:cs="Arial"/>
          <w:sz w:val="24"/>
          <w:szCs w:val="24"/>
          <w:lang w:val="mn-MN"/>
        </w:rPr>
        <w:t xml:space="preserve">Улаанбаатар хотод үйл ажиллагаа явуулж байгаа </w:t>
      </w:r>
      <w:r>
        <w:rPr>
          <w:rFonts w:ascii="Arial" w:eastAsia="Times New Roman" w:hAnsi="Arial" w:cs="Arial"/>
          <w:sz w:val="24"/>
          <w:szCs w:val="24"/>
          <w:lang w:val="mn-MN"/>
        </w:rPr>
        <w:t xml:space="preserve">радио, телевизийн </w:t>
      </w:r>
      <w:r w:rsidRPr="00A3317D">
        <w:rPr>
          <w:rFonts w:ascii="Arial" w:eastAsia="Times New Roman" w:hAnsi="Arial" w:cs="Arial"/>
          <w:sz w:val="24"/>
          <w:szCs w:val="24"/>
          <w:lang w:val="mn-MN"/>
        </w:rPr>
        <w:t>тусгай зөвшөөрөл эзэмшигчид</w:t>
      </w:r>
    </w:p>
    <w:p w:rsidR="002C2570" w:rsidRPr="00A3317D" w:rsidRDefault="002C2570" w:rsidP="002C2570">
      <w:pPr>
        <w:pStyle w:val="ListParagraph"/>
        <w:ind w:left="567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:rsidR="00CB2EEF" w:rsidRPr="00A3317D" w:rsidRDefault="00CB2EEF" w:rsidP="002C2570">
      <w:pPr>
        <w:pStyle w:val="ListParagraph"/>
        <w:ind w:left="567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tbl>
      <w:tblPr>
        <w:tblW w:w="9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4"/>
        <w:gridCol w:w="1673"/>
        <w:gridCol w:w="2236"/>
        <w:gridCol w:w="1756"/>
        <w:gridCol w:w="1891"/>
        <w:gridCol w:w="1490"/>
      </w:tblGrid>
      <w:tr w:rsidR="002C2A34" w:rsidRPr="00A3317D" w:rsidTr="002C2A34">
        <w:trPr>
          <w:trHeight w:val="614"/>
        </w:trPr>
        <w:tc>
          <w:tcPr>
            <w:tcW w:w="484" w:type="dxa"/>
            <w:vAlign w:val="center"/>
          </w:tcPr>
          <w:p w:rsidR="002C2A34" w:rsidRPr="00A3317D" w:rsidRDefault="002C2A34" w:rsidP="0006545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A3317D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№</w:t>
            </w:r>
          </w:p>
        </w:tc>
        <w:tc>
          <w:tcPr>
            <w:tcW w:w="1673" w:type="dxa"/>
            <w:vAlign w:val="center"/>
          </w:tcPr>
          <w:p w:rsidR="002C2A34" w:rsidRPr="00A3317D" w:rsidRDefault="002C2A34" w:rsidP="0006545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A3317D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Телев</w:t>
            </w:r>
            <w:r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из, сувгийн</w:t>
            </w:r>
            <w:r w:rsidRPr="00A3317D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 xml:space="preserve"> нэр</w:t>
            </w:r>
          </w:p>
        </w:tc>
        <w:tc>
          <w:tcPr>
            <w:tcW w:w="2236" w:type="dxa"/>
            <w:vAlign w:val="center"/>
          </w:tcPr>
          <w:p w:rsidR="002C2A34" w:rsidRPr="00A3317D" w:rsidRDefault="002C2A34" w:rsidP="0006545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A3317D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Тусгай зөвшөөрөл эзэмшигчийн нэр</w:t>
            </w:r>
          </w:p>
        </w:tc>
        <w:tc>
          <w:tcPr>
            <w:tcW w:w="1756" w:type="dxa"/>
          </w:tcPr>
          <w:p w:rsidR="002C2A34" w:rsidRPr="00A3317D" w:rsidRDefault="002C2A34" w:rsidP="002C2A3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Үйлчилгээний төрөл</w:t>
            </w:r>
          </w:p>
        </w:tc>
        <w:tc>
          <w:tcPr>
            <w:tcW w:w="1891" w:type="dxa"/>
            <w:vAlign w:val="center"/>
          </w:tcPr>
          <w:p w:rsidR="002C2A34" w:rsidRPr="00A3317D" w:rsidRDefault="002C2A34" w:rsidP="0006545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Үйлчилгээ эрхлэх байршил</w:t>
            </w:r>
          </w:p>
        </w:tc>
        <w:tc>
          <w:tcPr>
            <w:tcW w:w="1490" w:type="dxa"/>
          </w:tcPr>
          <w:p w:rsidR="002C2A34" w:rsidRPr="00A3317D" w:rsidRDefault="002C2A34" w:rsidP="0006545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Хамрах хүрээ</w:t>
            </w:r>
          </w:p>
        </w:tc>
      </w:tr>
      <w:tr w:rsidR="002C2A34" w:rsidRPr="00A3317D" w:rsidTr="002C2A34">
        <w:trPr>
          <w:trHeight w:val="425"/>
        </w:trPr>
        <w:tc>
          <w:tcPr>
            <w:tcW w:w="484" w:type="dxa"/>
            <w:vAlign w:val="center"/>
          </w:tcPr>
          <w:p w:rsidR="002C2A34" w:rsidRPr="00A3317D" w:rsidRDefault="002C2A34" w:rsidP="0006545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A3317D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1</w:t>
            </w:r>
          </w:p>
        </w:tc>
        <w:tc>
          <w:tcPr>
            <w:tcW w:w="1673" w:type="dxa"/>
            <w:vAlign w:val="center"/>
          </w:tcPr>
          <w:p w:rsidR="002C2A34" w:rsidRPr="00A3317D" w:rsidRDefault="002C2A34" w:rsidP="0006545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2236" w:type="dxa"/>
            <w:vAlign w:val="center"/>
          </w:tcPr>
          <w:p w:rsidR="002C2A34" w:rsidRPr="00A3317D" w:rsidRDefault="002C2A34" w:rsidP="0006545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1756" w:type="dxa"/>
          </w:tcPr>
          <w:p w:rsidR="002C2A34" w:rsidRPr="00A3317D" w:rsidRDefault="002C2A34" w:rsidP="002C2A3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1891" w:type="dxa"/>
            <w:vAlign w:val="center"/>
          </w:tcPr>
          <w:p w:rsidR="002C2A34" w:rsidRPr="00A3317D" w:rsidRDefault="002C2A34" w:rsidP="0006545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1490" w:type="dxa"/>
          </w:tcPr>
          <w:p w:rsidR="002C2A34" w:rsidRPr="00A3317D" w:rsidRDefault="002C2A34" w:rsidP="0006545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</w:p>
        </w:tc>
      </w:tr>
      <w:tr w:rsidR="002C2A34" w:rsidRPr="00A3317D" w:rsidTr="002C2A34">
        <w:trPr>
          <w:trHeight w:val="425"/>
        </w:trPr>
        <w:tc>
          <w:tcPr>
            <w:tcW w:w="484" w:type="dxa"/>
            <w:vAlign w:val="center"/>
          </w:tcPr>
          <w:p w:rsidR="002C2A34" w:rsidRPr="00A3317D" w:rsidRDefault="002C2A34" w:rsidP="0006545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A3317D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2</w:t>
            </w:r>
          </w:p>
        </w:tc>
        <w:tc>
          <w:tcPr>
            <w:tcW w:w="1673" w:type="dxa"/>
            <w:vAlign w:val="center"/>
          </w:tcPr>
          <w:p w:rsidR="002C2A34" w:rsidRPr="00A3317D" w:rsidRDefault="002C2A34" w:rsidP="0006545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2236" w:type="dxa"/>
            <w:vAlign w:val="center"/>
          </w:tcPr>
          <w:p w:rsidR="002C2A34" w:rsidRPr="00A3317D" w:rsidRDefault="002C2A34" w:rsidP="0006545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1756" w:type="dxa"/>
          </w:tcPr>
          <w:p w:rsidR="002C2A34" w:rsidRPr="00A3317D" w:rsidRDefault="002C2A34" w:rsidP="002C2A3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1891" w:type="dxa"/>
            <w:vAlign w:val="center"/>
          </w:tcPr>
          <w:p w:rsidR="002C2A34" w:rsidRPr="00A3317D" w:rsidRDefault="002C2A34" w:rsidP="0006545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1490" w:type="dxa"/>
          </w:tcPr>
          <w:p w:rsidR="002C2A34" w:rsidRPr="00A3317D" w:rsidRDefault="002C2A34" w:rsidP="0006545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</w:p>
        </w:tc>
      </w:tr>
      <w:tr w:rsidR="002C2A34" w:rsidRPr="00A3317D" w:rsidTr="002C2A34">
        <w:trPr>
          <w:trHeight w:val="425"/>
        </w:trPr>
        <w:tc>
          <w:tcPr>
            <w:tcW w:w="484" w:type="dxa"/>
            <w:vAlign w:val="center"/>
          </w:tcPr>
          <w:p w:rsidR="002C2A34" w:rsidRPr="00A3317D" w:rsidRDefault="002C2A34" w:rsidP="0006545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A3317D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...</w:t>
            </w:r>
          </w:p>
        </w:tc>
        <w:tc>
          <w:tcPr>
            <w:tcW w:w="1673" w:type="dxa"/>
            <w:vAlign w:val="center"/>
          </w:tcPr>
          <w:p w:rsidR="002C2A34" w:rsidRPr="00A3317D" w:rsidRDefault="002C2A34" w:rsidP="0006545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2236" w:type="dxa"/>
            <w:vAlign w:val="center"/>
          </w:tcPr>
          <w:p w:rsidR="002C2A34" w:rsidRPr="00A3317D" w:rsidRDefault="002C2A34" w:rsidP="0006545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1756" w:type="dxa"/>
          </w:tcPr>
          <w:p w:rsidR="002C2A34" w:rsidRPr="00A3317D" w:rsidRDefault="002C2A34" w:rsidP="0006545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1891" w:type="dxa"/>
            <w:vAlign w:val="center"/>
          </w:tcPr>
          <w:p w:rsidR="002C2A34" w:rsidRPr="00A3317D" w:rsidRDefault="002C2A34" w:rsidP="0006545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1490" w:type="dxa"/>
          </w:tcPr>
          <w:p w:rsidR="002C2A34" w:rsidRPr="00A3317D" w:rsidRDefault="002C2A34" w:rsidP="0006545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</w:p>
        </w:tc>
      </w:tr>
    </w:tbl>
    <w:p w:rsidR="002C2570" w:rsidRPr="00DC0686" w:rsidRDefault="002C2570" w:rsidP="002C2570">
      <w:pPr>
        <w:adjustRightInd w:val="0"/>
        <w:snapToGri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C2570" w:rsidRPr="00A3317D" w:rsidRDefault="002C2570" w:rsidP="002C2570">
      <w:pPr>
        <w:pStyle w:val="ListParagraph"/>
        <w:numPr>
          <w:ilvl w:val="0"/>
          <w:numId w:val="10"/>
        </w:numPr>
        <w:ind w:left="567" w:hanging="567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A3317D">
        <w:rPr>
          <w:rFonts w:ascii="Arial" w:eastAsia="Times New Roman" w:hAnsi="Arial" w:cs="Arial"/>
          <w:sz w:val="24"/>
          <w:szCs w:val="24"/>
          <w:lang w:val="mn-MN"/>
        </w:rPr>
        <w:t>Орон нутагт болон алслагдсан дүүрэгт үйл ажиллагаа явуулж байгаа</w:t>
      </w:r>
      <w:r>
        <w:rPr>
          <w:rFonts w:ascii="Arial" w:eastAsia="Times New Roman" w:hAnsi="Arial" w:cs="Arial"/>
          <w:sz w:val="24"/>
          <w:szCs w:val="24"/>
          <w:lang w:val="mn-MN"/>
        </w:rPr>
        <w:t xml:space="preserve"> радио, телевизийн</w:t>
      </w:r>
      <w:r w:rsidRPr="00A3317D">
        <w:rPr>
          <w:rFonts w:ascii="Arial" w:eastAsia="Times New Roman" w:hAnsi="Arial" w:cs="Arial"/>
          <w:sz w:val="24"/>
          <w:szCs w:val="24"/>
          <w:lang w:val="mn-MN"/>
        </w:rPr>
        <w:t xml:space="preserve"> тусгай зөвшөөрөл эзэмшигчид</w:t>
      </w:r>
    </w:p>
    <w:tbl>
      <w:tblPr>
        <w:tblW w:w="9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4"/>
        <w:gridCol w:w="1673"/>
        <w:gridCol w:w="2236"/>
        <w:gridCol w:w="1756"/>
        <w:gridCol w:w="1891"/>
        <w:gridCol w:w="1490"/>
      </w:tblGrid>
      <w:tr w:rsidR="002C2A34" w:rsidRPr="00A3317D" w:rsidTr="004D0E98">
        <w:trPr>
          <w:trHeight w:val="614"/>
        </w:trPr>
        <w:tc>
          <w:tcPr>
            <w:tcW w:w="484" w:type="dxa"/>
            <w:vAlign w:val="center"/>
          </w:tcPr>
          <w:p w:rsidR="002C2A34" w:rsidRPr="00A3317D" w:rsidRDefault="002C2A34" w:rsidP="004D0E9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A3317D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№</w:t>
            </w:r>
          </w:p>
        </w:tc>
        <w:tc>
          <w:tcPr>
            <w:tcW w:w="1673" w:type="dxa"/>
            <w:vAlign w:val="center"/>
          </w:tcPr>
          <w:p w:rsidR="002C2A34" w:rsidRPr="00A3317D" w:rsidRDefault="002C2A34" w:rsidP="004D0E9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A3317D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Телев</w:t>
            </w:r>
            <w:r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из, сувгийн</w:t>
            </w:r>
            <w:r w:rsidRPr="00A3317D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 xml:space="preserve"> нэр</w:t>
            </w:r>
          </w:p>
        </w:tc>
        <w:tc>
          <w:tcPr>
            <w:tcW w:w="2236" w:type="dxa"/>
            <w:vAlign w:val="center"/>
          </w:tcPr>
          <w:p w:rsidR="002C2A34" w:rsidRPr="00A3317D" w:rsidRDefault="002C2A34" w:rsidP="004D0E9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A3317D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Тусгай зөвшөөрөл эзэмшигчийн нэр</w:t>
            </w:r>
          </w:p>
        </w:tc>
        <w:tc>
          <w:tcPr>
            <w:tcW w:w="1756" w:type="dxa"/>
          </w:tcPr>
          <w:p w:rsidR="002C2A34" w:rsidRPr="00A3317D" w:rsidRDefault="002C2A34" w:rsidP="004D0E9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Үйлчилгээний төрөл</w:t>
            </w:r>
          </w:p>
        </w:tc>
        <w:tc>
          <w:tcPr>
            <w:tcW w:w="1891" w:type="dxa"/>
            <w:vAlign w:val="center"/>
          </w:tcPr>
          <w:p w:rsidR="002C2A34" w:rsidRPr="00A3317D" w:rsidRDefault="002C2A34" w:rsidP="004D0E9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Үйлчилгээ эрхлэх байршил</w:t>
            </w:r>
          </w:p>
        </w:tc>
        <w:tc>
          <w:tcPr>
            <w:tcW w:w="1490" w:type="dxa"/>
          </w:tcPr>
          <w:p w:rsidR="002C2A34" w:rsidRPr="00A3317D" w:rsidRDefault="002C2A34" w:rsidP="004D0E9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Хамрах хүрээ</w:t>
            </w:r>
          </w:p>
        </w:tc>
      </w:tr>
      <w:tr w:rsidR="002C2A34" w:rsidRPr="00A3317D" w:rsidTr="004D0E98">
        <w:trPr>
          <w:trHeight w:val="425"/>
        </w:trPr>
        <w:tc>
          <w:tcPr>
            <w:tcW w:w="484" w:type="dxa"/>
            <w:vAlign w:val="center"/>
          </w:tcPr>
          <w:p w:rsidR="002C2A34" w:rsidRPr="00A3317D" w:rsidRDefault="002C2A34" w:rsidP="004D0E9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A3317D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1</w:t>
            </w:r>
          </w:p>
        </w:tc>
        <w:tc>
          <w:tcPr>
            <w:tcW w:w="1673" w:type="dxa"/>
            <w:vAlign w:val="center"/>
          </w:tcPr>
          <w:p w:rsidR="002C2A34" w:rsidRPr="00A3317D" w:rsidRDefault="002C2A34" w:rsidP="004D0E9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2236" w:type="dxa"/>
            <w:vAlign w:val="center"/>
          </w:tcPr>
          <w:p w:rsidR="002C2A34" w:rsidRPr="00A3317D" w:rsidRDefault="002C2A34" w:rsidP="004D0E9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1756" w:type="dxa"/>
          </w:tcPr>
          <w:p w:rsidR="002C2A34" w:rsidRPr="00A3317D" w:rsidRDefault="002C2A34" w:rsidP="004D0E9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1891" w:type="dxa"/>
            <w:vAlign w:val="center"/>
          </w:tcPr>
          <w:p w:rsidR="002C2A34" w:rsidRPr="00A3317D" w:rsidRDefault="002C2A34" w:rsidP="004D0E9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1490" w:type="dxa"/>
          </w:tcPr>
          <w:p w:rsidR="002C2A34" w:rsidRPr="00A3317D" w:rsidRDefault="002C2A34" w:rsidP="004D0E9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</w:p>
        </w:tc>
      </w:tr>
      <w:tr w:rsidR="002C2A34" w:rsidRPr="00A3317D" w:rsidTr="004D0E98">
        <w:trPr>
          <w:trHeight w:val="425"/>
        </w:trPr>
        <w:tc>
          <w:tcPr>
            <w:tcW w:w="484" w:type="dxa"/>
            <w:vAlign w:val="center"/>
          </w:tcPr>
          <w:p w:rsidR="002C2A34" w:rsidRPr="00A3317D" w:rsidRDefault="002C2A34" w:rsidP="004D0E9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A3317D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2</w:t>
            </w:r>
          </w:p>
        </w:tc>
        <w:tc>
          <w:tcPr>
            <w:tcW w:w="1673" w:type="dxa"/>
            <w:vAlign w:val="center"/>
          </w:tcPr>
          <w:p w:rsidR="002C2A34" w:rsidRPr="00A3317D" w:rsidRDefault="002C2A34" w:rsidP="004D0E9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2236" w:type="dxa"/>
            <w:vAlign w:val="center"/>
          </w:tcPr>
          <w:p w:rsidR="002C2A34" w:rsidRPr="00A3317D" w:rsidRDefault="002C2A34" w:rsidP="004D0E9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1756" w:type="dxa"/>
          </w:tcPr>
          <w:p w:rsidR="002C2A34" w:rsidRPr="00A3317D" w:rsidRDefault="002C2A34" w:rsidP="004D0E9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1891" w:type="dxa"/>
            <w:vAlign w:val="center"/>
          </w:tcPr>
          <w:p w:rsidR="002C2A34" w:rsidRPr="00A3317D" w:rsidRDefault="002C2A34" w:rsidP="004D0E9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1490" w:type="dxa"/>
          </w:tcPr>
          <w:p w:rsidR="002C2A34" w:rsidRPr="00A3317D" w:rsidRDefault="002C2A34" w:rsidP="004D0E9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</w:p>
        </w:tc>
      </w:tr>
      <w:tr w:rsidR="002C2A34" w:rsidRPr="00A3317D" w:rsidTr="004D0E98">
        <w:trPr>
          <w:trHeight w:val="425"/>
        </w:trPr>
        <w:tc>
          <w:tcPr>
            <w:tcW w:w="484" w:type="dxa"/>
            <w:vAlign w:val="center"/>
          </w:tcPr>
          <w:p w:rsidR="002C2A34" w:rsidRPr="00A3317D" w:rsidRDefault="002C2A34" w:rsidP="004D0E9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A3317D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...</w:t>
            </w:r>
          </w:p>
        </w:tc>
        <w:tc>
          <w:tcPr>
            <w:tcW w:w="1673" w:type="dxa"/>
            <w:vAlign w:val="center"/>
          </w:tcPr>
          <w:p w:rsidR="002C2A34" w:rsidRPr="00A3317D" w:rsidRDefault="002C2A34" w:rsidP="004D0E9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2236" w:type="dxa"/>
            <w:vAlign w:val="center"/>
          </w:tcPr>
          <w:p w:rsidR="002C2A34" w:rsidRPr="00A3317D" w:rsidRDefault="002C2A34" w:rsidP="004D0E9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1756" w:type="dxa"/>
          </w:tcPr>
          <w:p w:rsidR="002C2A34" w:rsidRPr="00A3317D" w:rsidRDefault="002C2A34" w:rsidP="004D0E9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1891" w:type="dxa"/>
            <w:vAlign w:val="center"/>
          </w:tcPr>
          <w:p w:rsidR="002C2A34" w:rsidRPr="00A3317D" w:rsidRDefault="002C2A34" w:rsidP="004D0E9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1490" w:type="dxa"/>
          </w:tcPr>
          <w:p w:rsidR="002C2A34" w:rsidRPr="00A3317D" w:rsidRDefault="002C2A34" w:rsidP="004D0E9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</w:p>
        </w:tc>
      </w:tr>
    </w:tbl>
    <w:p w:rsidR="002C2570" w:rsidRDefault="002C2570" w:rsidP="002C2570">
      <w:pPr>
        <w:pStyle w:val="ListParagraph"/>
        <w:ind w:left="567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:rsidR="002C2570" w:rsidRPr="00A3317D" w:rsidRDefault="002C2570" w:rsidP="002C25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C2570" w:rsidRPr="00A3317D" w:rsidRDefault="002C2570" w:rsidP="002C25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C2570" w:rsidRPr="00A3317D" w:rsidRDefault="002C2570" w:rsidP="002C25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C2570" w:rsidRPr="00A3317D" w:rsidRDefault="002C2570" w:rsidP="00133EC5">
      <w:pPr>
        <w:pStyle w:val="NormalWeb"/>
        <w:spacing w:before="0" w:beforeAutospacing="0" w:after="0" w:afterAutospacing="0"/>
        <w:ind w:left="3600" w:firstLine="720"/>
        <w:rPr>
          <w:rFonts w:ascii="Arial" w:hAnsi="Arial" w:cs="Arial"/>
        </w:rPr>
      </w:pPr>
      <w:r w:rsidRPr="00A3317D">
        <w:rPr>
          <w:rFonts w:ascii="Arial" w:hAnsi="Arial" w:cs="Arial"/>
        </w:rPr>
        <w:t>--</w:t>
      </w:r>
      <w:proofErr w:type="spellStart"/>
      <w:proofErr w:type="gramStart"/>
      <w:r w:rsidRPr="00A3317D">
        <w:rPr>
          <w:rFonts w:ascii="Arial" w:hAnsi="Arial" w:cs="Arial"/>
        </w:rPr>
        <w:t>oOo</w:t>
      </w:r>
      <w:proofErr w:type="spellEnd"/>
      <w:proofErr w:type="gramEnd"/>
      <w:r w:rsidRPr="00A3317D">
        <w:rPr>
          <w:rFonts w:ascii="Arial" w:hAnsi="Arial" w:cs="Arial"/>
        </w:rPr>
        <w:t>---</w:t>
      </w:r>
    </w:p>
    <w:p w:rsidR="002C2570" w:rsidRPr="00A3317D" w:rsidRDefault="002C2570" w:rsidP="002C2570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:rsidR="002C2570" w:rsidRPr="00A3317D" w:rsidRDefault="002C2570" w:rsidP="002C2570">
      <w:pPr>
        <w:pStyle w:val="NormalWeb"/>
        <w:spacing w:before="0" w:beforeAutospacing="0" w:after="0" w:afterAutospacing="0"/>
        <w:ind w:firstLine="720"/>
        <w:jc w:val="center"/>
        <w:rPr>
          <w:rFonts w:ascii="Arial" w:hAnsi="Arial" w:cs="Arial"/>
        </w:rPr>
      </w:pPr>
    </w:p>
    <w:p w:rsidR="002C2570" w:rsidRDefault="002C2570" w:rsidP="002C2570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:rsidR="0026747C" w:rsidRDefault="0026747C" w:rsidP="002C2570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sectPr w:rsidR="0026747C" w:rsidSect="00F30AB3">
      <w:headerReference w:type="default" r:id="rId7"/>
      <w:footerReference w:type="default" r:id="rId8"/>
      <w:pgSz w:w="12240" w:h="15840"/>
      <w:pgMar w:top="1440" w:right="9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75A4" w:rsidRDefault="001675A4" w:rsidP="00DB34E4">
      <w:pPr>
        <w:spacing w:after="0" w:line="240" w:lineRule="auto"/>
      </w:pPr>
      <w:r>
        <w:separator/>
      </w:r>
    </w:p>
  </w:endnote>
  <w:endnote w:type="continuationSeparator" w:id="1">
    <w:p w:rsidR="001675A4" w:rsidRDefault="001675A4" w:rsidP="00DB3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850677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6545D" w:rsidRDefault="00FE11BB">
        <w:pPr>
          <w:pStyle w:val="Footer"/>
          <w:jc w:val="right"/>
        </w:pPr>
        <w:r>
          <w:fldChar w:fldCharType="begin"/>
        </w:r>
        <w:r w:rsidR="0006545D">
          <w:instrText xml:space="preserve"> PAGE   \* MERGEFORMAT </w:instrText>
        </w:r>
        <w:r>
          <w:fldChar w:fldCharType="separate"/>
        </w:r>
        <w:r w:rsidR="003137C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6545D" w:rsidRDefault="000654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75A4" w:rsidRDefault="001675A4" w:rsidP="00DB34E4">
      <w:pPr>
        <w:spacing w:after="0" w:line="240" w:lineRule="auto"/>
      </w:pPr>
      <w:r>
        <w:separator/>
      </w:r>
    </w:p>
  </w:footnote>
  <w:footnote w:type="continuationSeparator" w:id="1">
    <w:p w:rsidR="001675A4" w:rsidRDefault="001675A4" w:rsidP="00DB3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0C3" w:rsidRPr="008C40C3" w:rsidRDefault="008C40C3" w:rsidP="008C40C3">
    <w:pPr>
      <w:pStyle w:val="Header"/>
      <w:jc w:val="right"/>
      <w:rPr>
        <w:rFonts w:ascii="Arial" w:hAnsi="Arial" w:cs="Arial"/>
      </w:rPr>
    </w:pPr>
    <w:r w:rsidRPr="008C40C3">
      <w:rPr>
        <w:rFonts w:ascii="Arial" w:hAnsi="Arial" w:cs="Arial"/>
        <w:lang w:val="mn-MN"/>
      </w:rPr>
      <w:t>Төсөл</w:t>
    </w:r>
  </w:p>
  <w:p w:rsidR="008C40C3" w:rsidRDefault="008C40C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51809"/>
    <w:multiLevelType w:val="multilevel"/>
    <w:tmpl w:val="8DF8D25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7B37F9E"/>
    <w:multiLevelType w:val="hybridMultilevel"/>
    <w:tmpl w:val="242AA3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7E97257"/>
    <w:multiLevelType w:val="multilevel"/>
    <w:tmpl w:val="5378BB62"/>
    <w:lvl w:ilvl="0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1DD82FFB"/>
    <w:multiLevelType w:val="multilevel"/>
    <w:tmpl w:val="A12CC11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1F036C4"/>
    <w:multiLevelType w:val="hybridMultilevel"/>
    <w:tmpl w:val="2DDE17B2"/>
    <w:lvl w:ilvl="0" w:tplc="FEAA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493AA0"/>
    <w:multiLevelType w:val="multilevel"/>
    <w:tmpl w:val="8B5EFD1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8002364"/>
    <w:multiLevelType w:val="multilevel"/>
    <w:tmpl w:val="DAC8D316"/>
    <w:lvl w:ilvl="0">
      <w:start w:val="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BE2009C"/>
    <w:multiLevelType w:val="multilevel"/>
    <w:tmpl w:val="A3D8FC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DFC2CA5"/>
    <w:multiLevelType w:val="hybridMultilevel"/>
    <w:tmpl w:val="D5F0FF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F01FDC"/>
    <w:multiLevelType w:val="hybridMultilevel"/>
    <w:tmpl w:val="A3C0AE10"/>
    <w:lvl w:ilvl="0" w:tplc="35429A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6E00D96"/>
    <w:multiLevelType w:val="hybridMultilevel"/>
    <w:tmpl w:val="FC4ED5F4"/>
    <w:lvl w:ilvl="0" w:tplc="695C786A">
      <w:start w:val="202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45C708B"/>
    <w:multiLevelType w:val="multilevel"/>
    <w:tmpl w:val="E4AA092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6614491F"/>
    <w:multiLevelType w:val="hybridMultilevel"/>
    <w:tmpl w:val="E91C8FF8"/>
    <w:lvl w:ilvl="0" w:tplc="04500011">
      <w:start w:val="1"/>
      <w:numFmt w:val="decimal"/>
      <w:lvlText w:val="%1)"/>
      <w:lvlJc w:val="left"/>
      <w:pPr>
        <w:ind w:left="1440" w:hanging="360"/>
      </w:pPr>
    </w:lvl>
    <w:lvl w:ilvl="1" w:tplc="04500019" w:tentative="1">
      <w:start w:val="1"/>
      <w:numFmt w:val="lowerLetter"/>
      <w:lvlText w:val="%2."/>
      <w:lvlJc w:val="left"/>
      <w:pPr>
        <w:ind w:left="2160" w:hanging="360"/>
      </w:pPr>
    </w:lvl>
    <w:lvl w:ilvl="2" w:tplc="0450001B" w:tentative="1">
      <w:start w:val="1"/>
      <w:numFmt w:val="lowerRoman"/>
      <w:lvlText w:val="%3."/>
      <w:lvlJc w:val="right"/>
      <w:pPr>
        <w:ind w:left="2880" w:hanging="180"/>
      </w:pPr>
    </w:lvl>
    <w:lvl w:ilvl="3" w:tplc="0450000F" w:tentative="1">
      <w:start w:val="1"/>
      <w:numFmt w:val="decimal"/>
      <w:lvlText w:val="%4."/>
      <w:lvlJc w:val="left"/>
      <w:pPr>
        <w:ind w:left="3600" w:hanging="360"/>
      </w:pPr>
    </w:lvl>
    <w:lvl w:ilvl="4" w:tplc="04500019" w:tentative="1">
      <w:start w:val="1"/>
      <w:numFmt w:val="lowerLetter"/>
      <w:lvlText w:val="%5."/>
      <w:lvlJc w:val="left"/>
      <w:pPr>
        <w:ind w:left="4320" w:hanging="360"/>
      </w:pPr>
    </w:lvl>
    <w:lvl w:ilvl="5" w:tplc="0450001B" w:tentative="1">
      <w:start w:val="1"/>
      <w:numFmt w:val="lowerRoman"/>
      <w:lvlText w:val="%6."/>
      <w:lvlJc w:val="right"/>
      <w:pPr>
        <w:ind w:left="5040" w:hanging="180"/>
      </w:pPr>
    </w:lvl>
    <w:lvl w:ilvl="6" w:tplc="0450000F" w:tentative="1">
      <w:start w:val="1"/>
      <w:numFmt w:val="decimal"/>
      <w:lvlText w:val="%7."/>
      <w:lvlJc w:val="left"/>
      <w:pPr>
        <w:ind w:left="5760" w:hanging="360"/>
      </w:pPr>
    </w:lvl>
    <w:lvl w:ilvl="7" w:tplc="04500019" w:tentative="1">
      <w:start w:val="1"/>
      <w:numFmt w:val="lowerLetter"/>
      <w:lvlText w:val="%8."/>
      <w:lvlJc w:val="left"/>
      <w:pPr>
        <w:ind w:left="6480" w:hanging="360"/>
      </w:pPr>
    </w:lvl>
    <w:lvl w:ilvl="8" w:tplc="045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F6D6E92"/>
    <w:multiLevelType w:val="hybridMultilevel"/>
    <w:tmpl w:val="DCBA7604"/>
    <w:lvl w:ilvl="0" w:tplc="6192A894">
      <w:start w:val="39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6FE4477D"/>
    <w:multiLevelType w:val="multilevel"/>
    <w:tmpl w:val="6E762CA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7D032367"/>
    <w:multiLevelType w:val="multilevel"/>
    <w:tmpl w:val="B4CA35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2"/>
  </w:num>
  <w:num w:numId="4">
    <w:abstractNumId w:val="8"/>
  </w:num>
  <w:num w:numId="5">
    <w:abstractNumId w:val="5"/>
  </w:num>
  <w:num w:numId="6">
    <w:abstractNumId w:val="14"/>
  </w:num>
  <w:num w:numId="7">
    <w:abstractNumId w:val="0"/>
  </w:num>
  <w:num w:numId="8">
    <w:abstractNumId w:val="3"/>
  </w:num>
  <w:num w:numId="9">
    <w:abstractNumId w:val="9"/>
  </w:num>
  <w:num w:numId="10">
    <w:abstractNumId w:val="15"/>
  </w:num>
  <w:num w:numId="11">
    <w:abstractNumId w:val="11"/>
  </w:num>
  <w:num w:numId="12">
    <w:abstractNumId w:val="1"/>
  </w:num>
  <w:num w:numId="13">
    <w:abstractNumId w:val="4"/>
  </w:num>
  <w:num w:numId="14">
    <w:abstractNumId w:val="13"/>
  </w:num>
  <w:num w:numId="15">
    <w:abstractNumId w:val="10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0AB3"/>
    <w:rsid w:val="00002C35"/>
    <w:rsid w:val="00004398"/>
    <w:rsid w:val="000074F2"/>
    <w:rsid w:val="00012185"/>
    <w:rsid w:val="00016A53"/>
    <w:rsid w:val="00017435"/>
    <w:rsid w:val="00026B4C"/>
    <w:rsid w:val="00037EB9"/>
    <w:rsid w:val="0005187E"/>
    <w:rsid w:val="00052C46"/>
    <w:rsid w:val="00064A73"/>
    <w:rsid w:val="0006516D"/>
    <w:rsid w:val="0006545D"/>
    <w:rsid w:val="000657F5"/>
    <w:rsid w:val="00081BEE"/>
    <w:rsid w:val="000824E6"/>
    <w:rsid w:val="00083381"/>
    <w:rsid w:val="00091E50"/>
    <w:rsid w:val="00091F69"/>
    <w:rsid w:val="00095386"/>
    <w:rsid w:val="000A5716"/>
    <w:rsid w:val="000C3B93"/>
    <w:rsid w:val="000C4CAD"/>
    <w:rsid w:val="000C5ADA"/>
    <w:rsid w:val="000C5CD0"/>
    <w:rsid w:val="000C61B4"/>
    <w:rsid w:val="000E2C95"/>
    <w:rsid w:val="000E49F7"/>
    <w:rsid w:val="000E6E12"/>
    <w:rsid w:val="000F0E70"/>
    <w:rsid w:val="000F1907"/>
    <w:rsid w:val="000F4C6C"/>
    <w:rsid w:val="000F62DF"/>
    <w:rsid w:val="000F78E5"/>
    <w:rsid w:val="001007D7"/>
    <w:rsid w:val="001015B9"/>
    <w:rsid w:val="0010161E"/>
    <w:rsid w:val="001133E6"/>
    <w:rsid w:val="00117540"/>
    <w:rsid w:val="0012032E"/>
    <w:rsid w:val="001215B4"/>
    <w:rsid w:val="00123CD0"/>
    <w:rsid w:val="00127147"/>
    <w:rsid w:val="00133BF3"/>
    <w:rsid w:val="00133EC5"/>
    <w:rsid w:val="00134105"/>
    <w:rsid w:val="00136EBC"/>
    <w:rsid w:val="00137B3E"/>
    <w:rsid w:val="00137BFA"/>
    <w:rsid w:val="001430AB"/>
    <w:rsid w:val="001456DD"/>
    <w:rsid w:val="00146280"/>
    <w:rsid w:val="0014648C"/>
    <w:rsid w:val="00146A41"/>
    <w:rsid w:val="00147EAD"/>
    <w:rsid w:val="0016539C"/>
    <w:rsid w:val="00165A60"/>
    <w:rsid w:val="001675A4"/>
    <w:rsid w:val="00171CEC"/>
    <w:rsid w:val="00180323"/>
    <w:rsid w:val="00185084"/>
    <w:rsid w:val="001949CF"/>
    <w:rsid w:val="00197979"/>
    <w:rsid w:val="001A03A4"/>
    <w:rsid w:val="001A21E0"/>
    <w:rsid w:val="001A2BC8"/>
    <w:rsid w:val="001A4B51"/>
    <w:rsid w:val="001A4CFE"/>
    <w:rsid w:val="001A5A5C"/>
    <w:rsid w:val="001B1348"/>
    <w:rsid w:val="001B3A7F"/>
    <w:rsid w:val="001B5B1C"/>
    <w:rsid w:val="001B69C6"/>
    <w:rsid w:val="001D1473"/>
    <w:rsid w:val="001D30FE"/>
    <w:rsid w:val="001D3CDC"/>
    <w:rsid w:val="001D6D7E"/>
    <w:rsid w:val="001E4F99"/>
    <w:rsid w:val="001E59CB"/>
    <w:rsid w:val="001E6D76"/>
    <w:rsid w:val="001E6DAD"/>
    <w:rsid w:val="001F1202"/>
    <w:rsid w:val="001F6EC4"/>
    <w:rsid w:val="001F77EB"/>
    <w:rsid w:val="00207C26"/>
    <w:rsid w:val="00213306"/>
    <w:rsid w:val="00220084"/>
    <w:rsid w:val="00231DE3"/>
    <w:rsid w:val="00233A0C"/>
    <w:rsid w:val="00240615"/>
    <w:rsid w:val="00245748"/>
    <w:rsid w:val="00245D34"/>
    <w:rsid w:val="00252E66"/>
    <w:rsid w:val="00254A88"/>
    <w:rsid w:val="0025652E"/>
    <w:rsid w:val="00266CB2"/>
    <w:rsid w:val="0026747C"/>
    <w:rsid w:val="00272C50"/>
    <w:rsid w:val="00276D22"/>
    <w:rsid w:val="00277D0B"/>
    <w:rsid w:val="00282723"/>
    <w:rsid w:val="00282ABE"/>
    <w:rsid w:val="00284A77"/>
    <w:rsid w:val="00285774"/>
    <w:rsid w:val="0028692F"/>
    <w:rsid w:val="00287862"/>
    <w:rsid w:val="00290E99"/>
    <w:rsid w:val="002933FB"/>
    <w:rsid w:val="00294E59"/>
    <w:rsid w:val="002960E1"/>
    <w:rsid w:val="0029647B"/>
    <w:rsid w:val="002A196C"/>
    <w:rsid w:val="002A3851"/>
    <w:rsid w:val="002A65F0"/>
    <w:rsid w:val="002A662F"/>
    <w:rsid w:val="002A74F0"/>
    <w:rsid w:val="002B2AAC"/>
    <w:rsid w:val="002B3D4D"/>
    <w:rsid w:val="002B5891"/>
    <w:rsid w:val="002C0E4E"/>
    <w:rsid w:val="002C1ACE"/>
    <w:rsid w:val="002C2570"/>
    <w:rsid w:val="002C27A9"/>
    <w:rsid w:val="002C2A34"/>
    <w:rsid w:val="002C50F1"/>
    <w:rsid w:val="002D1239"/>
    <w:rsid w:val="002D45C8"/>
    <w:rsid w:val="002D4CDF"/>
    <w:rsid w:val="002D6D0A"/>
    <w:rsid w:val="002E5B25"/>
    <w:rsid w:val="002F1B6D"/>
    <w:rsid w:val="003010A7"/>
    <w:rsid w:val="00302A93"/>
    <w:rsid w:val="00306134"/>
    <w:rsid w:val="00310018"/>
    <w:rsid w:val="00311BC4"/>
    <w:rsid w:val="003137C8"/>
    <w:rsid w:val="0033696E"/>
    <w:rsid w:val="00336E29"/>
    <w:rsid w:val="00341BFA"/>
    <w:rsid w:val="00341E2D"/>
    <w:rsid w:val="00343007"/>
    <w:rsid w:val="00346550"/>
    <w:rsid w:val="003522C0"/>
    <w:rsid w:val="003548BD"/>
    <w:rsid w:val="003579AE"/>
    <w:rsid w:val="003579D6"/>
    <w:rsid w:val="0037293A"/>
    <w:rsid w:val="00375256"/>
    <w:rsid w:val="00381712"/>
    <w:rsid w:val="003829FD"/>
    <w:rsid w:val="00383FE1"/>
    <w:rsid w:val="00385FDA"/>
    <w:rsid w:val="00386001"/>
    <w:rsid w:val="00391E1C"/>
    <w:rsid w:val="00397747"/>
    <w:rsid w:val="00397896"/>
    <w:rsid w:val="003A1A40"/>
    <w:rsid w:val="003A6E00"/>
    <w:rsid w:val="003B4183"/>
    <w:rsid w:val="003B5C50"/>
    <w:rsid w:val="003C6F31"/>
    <w:rsid w:val="003C7BC0"/>
    <w:rsid w:val="003D1CB7"/>
    <w:rsid w:val="003D20D4"/>
    <w:rsid w:val="003D52F5"/>
    <w:rsid w:val="003F479E"/>
    <w:rsid w:val="003F61DA"/>
    <w:rsid w:val="003F667C"/>
    <w:rsid w:val="003F7B16"/>
    <w:rsid w:val="00401F53"/>
    <w:rsid w:val="00403A87"/>
    <w:rsid w:val="00414288"/>
    <w:rsid w:val="00414B8C"/>
    <w:rsid w:val="004267A2"/>
    <w:rsid w:val="004373B2"/>
    <w:rsid w:val="00441F40"/>
    <w:rsid w:val="00447416"/>
    <w:rsid w:val="004532AD"/>
    <w:rsid w:val="00455E32"/>
    <w:rsid w:val="00457873"/>
    <w:rsid w:val="00464F6A"/>
    <w:rsid w:val="00466662"/>
    <w:rsid w:val="00475555"/>
    <w:rsid w:val="004758E8"/>
    <w:rsid w:val="00475D6D"/>
    <w:rsid w:val="0047649B"/>
    <w:rsid w:val="0047687E"/>
    <w:rsid w:val="004812EF"/>
    <w:rsid w:val="00487043"/>
    <w:rsid w:val="004968B6"/>
    <w:rsid w:val="004A4654"/>
    <w:rsid w:val="004A7632"/>
    <w:rsid w:val="004B0D52"/>
    <w:rsid w:val="004B2D5A"/>
    <w:rsid w:val="004B3360"/>
    <w:rsid w:val="004B47CF"/>
    <w:rsid w:val="004B69B1"/>
    <w:rsid w:val="004B7A1A"/>
    <w:rsid w:val="004B7FF3"/>
    <w:rsid w:val="004C437E"/>
    <w:rsid w:val="004C5C83"/>
    <w:rsid w:val="004C7692"/>
    <w:rsid w:val="004D0881"/>
    <w:rsid w:val="004D64AA"/>
    <w:rsid w:val="004D7A20"/>
    <w:rsid w:val="004E1D35"/>
    <w:rsid w:val="004E3312"/>
    <w:rsid w:val="004E5834"/>
    <w:rsid w:val="004F26F6"/>
    <w:rsid w:val="004F2733"/>
    <w:rsid w:val="004F3CA0"/>
    <w:rsid w:val="004F756A"/>
    <w:rsid w:val="004F7BD4"/>
    <w:rsid w:val="00501783"/>
    <w:rsid w:val="0050295C"/>
    <w:rsid w:val="005030B7"/>
    <w:rsid w:val="0050499E"/>
    <w:rsid w:val="00505793"/>
    <w:rsid w:val="00506CFF"/>
    <w:rsid w:val="00507E45"/>
    <w:rsid w:val="00514829"/>
    <w:rsid w:val="005158DA"/>
    <w:rsid w:val="00521DE5"/>
    <w:rsid w:val="00521E80"/>
    <w:rsid w:val="00524195"/>
    <w:rsid w:val="00531535"/>
    <w:rsid w:val="00534369"/>
    <w:rsid w:val="00537250"/>
    <w:rsid w:val="00541E9F"/>
    <w:rsid w:val="00543082"/>
    <w:rsid w:val="005448AF"/>
    <w:rsid w:val="00545A31"/>
    <w:rsid w:val="00546C68"/>
    <w:rsid w:val="00551500"/>
    <w:rsid w:val="005518BA"/>
    <w:rsid w:val="00567540"/>
    <w:rsid w:val="00567DED"/>
    <w:rsid w:val="005754A9"/>
    <w:rsid w:val="0057577C"/>
    <w:rsid w:val="005765F8"/>
    <w:rsid w:val="0058071D"/>
    <w:rsid w:val="00582AA3"/>
    <w:rsid w:val="00582E35"/>
    <w:rsid w:val="00590745"/>
    <w:rsid w:val="0059123D"/>
    <w:rsid w:val="005A01A8"/>
    <w:rsid w:val="005A5D9B"/>
    <w:rsid w:val="005A74BC"/>
    <w:rsid w:val="005B6A44"/>
    <w:rsid w:val="005C66B9"/>
    <w:rsid w:val="005C67E5"/>
    <w:rsid w:val="005D29A2"/>
    <w:rsid w:val="005D4382"/>
    <w:rsid w:val="005E0283"/>
    <w:rsid w:val="005E6385"/>
    <w:rsid w:val="005E6CEA"/>
    <w:rsid w:val="005F0063"/>
    <w:rsid w:val="005F022B"/>
    <w:rsid w:val="005F0C00"/>
    <w:rsid w:val="005F2F31"/>
    <w:rsid w:val="005F5D0F"/>
    <w:rsid w:val="005F6AB7"/>
    <w:rsid w:val="00601266"/>
    <w:rsid w:val="00603C0C"/>
    <w:rsid w:val="006046A6"/>
    <w:rsid w:val="00617ACF"/>
    <w:rsid w:val="00621089"/>
    <w:rsid w:val="00621FAB"/>
    <w:rsid w:val="00623292"/>
    <w:rsid w:val="0062755A"/>
    <w:rsid w:val="00630BC1"/>
    <w:rsid w:val="00632E80"/>
    <w:rsid w:val="00633ACF"/>
    <w:rsid w:val="00637387"/>
    <w:rsid w:val="00640A02"/>
    <w:rsid w:val="00645268"/>
    <w:rsid w:val="00650310"/>
    <w:rsid w:val="006533ED"/>
    <w:rsid w:val="00653760"/>
    <w:rsid w:val="00656951"/>
    <w:rsid w:val="00664009"/>
    <w:rsid w:val="00665EEC"/>
    <w:rsid w:val="00671C8A"/>
    <w:rsid w:val="00673172"/>
    <w:rsid w:val="006740DC"/>
    <w:rsid w:val="0067547F"/>
    <w:rsid w:val="00676E6F"/>
    <w:rsid w:val="00682920"/>
    <w:rsid w:val="00682FC5"/>
    <w:rsid w:val="00684684"/>
    <w:rsid w:val="00685CBD"/>
    <w:rsid w:val="00685EC6"/>
    <w:rsid w:val="00687090"/>
    <w:rsid w:val="006948EB"/>
    <w:rsid w:val="00696D20"/>
    <w:rsid w:val="006A0889"/>
    <w:rsid w:val="006A2CE4"/>
    <w:rsid w:val="006A53CF"/>
    <w:rsid w:val="006B268D"/>
    <w:rsid w:val="006C7DD2"/>
    <w:rsid w:val="006D3301"/>
    <w:rsid w:val="006D3984"/>
    <w:rsid w:val="006D5898"/>
    <w:rsid w:val="006D78E0"/>
    <w:rsid w:val="006D7DF5"/>
    <w:rsid w:val="006E20C1"/>
    <w:rsid w:val="006E5BFB"/>
    <w:rsid w:val="006F13F3"/>
    <w:rsid w:val="0070235A"/>
    <w:rsid w:val="00713AB0"/>
    <w:rsid w:val="00717FD4"/>
    <w:rsid w:val="007206B5"/>
    <w:rsid w:val="00721684"/>
    <w:rsid w:val="00721928"/>
    <w:rsid w:val="00722162"/>
    <w:rsid w:val="007235A3"/>
    <w:rsid w:val="0072685C"/>
    <w:rsid w:val="0073153F"/>
    <w:rsid w:val="00734BAD"/>
    <w:rsid w:val="0073751A"/>
    <w:rsid w:val="007426F3"/>
    <w:rsid w:val="00744718"/>
    <w:rsid w:val="00752B47"/>
    <w:rsid w:val="00753D67"/>
    <w:rsid w:val="00753D94"/>
    <w:rsid w:val="00754D8F"/>
    <w:rsid w:val="0076536E"/>
    <w:rsid w:val="00782478"/>
    <w:rsid w:val="00786C18"/>
    <w:rsid w:val="0079293D"/>
    <w:rsid w:val="00792E3A"/>
    <w:rsid w:val="007B25E6"/>
    <w:rsid w:val="007B3122"/>
    <w:rsid w:val="007B6926"/>
    <w:rsid w:val="007B6B55"/>
    <w:rsid w:val="007B6C81"/>
    <w:rsid w:val="007C1F4C"/>
    <w:rsid w:val="007C348F"/>
    <w:rsid w:val="007C3F59"/>
    <w:rsid w:val="007D23EC"/>
    <w:rsid w:val="007D3473"/>
    <w:rsid w:val="007D5DCD"/>
    <w:rsid w:val="007D72C7"/>
    <w:rsid w:val="007D732C"/>
    <w:rsid w:val="007D7F86"/>
    <w:rsid w:val="007F2327"/>
    <w:rsid w:val="007F3217"/>
    <w:rsid w:val="0080274D"/>
    <w:rsid w:val="00806840"/>
    <w:rsid w:val="0080780E"/>
    <w:rsid w:val="00810BC9"/>
    <w:rsid w:val="00814CBD"/>
    <w:rsid w:val="00822FC8"/>
    <w:rsid w:val="00826B63"/>
    <w:rsid w:val="008346E4"/>
    <w:rsid w:val="0084079F"/>
    <w:rsid w:val="00847A80"/>
    <w:rsid w:val="00853CE2"/>
    <w:rsid w:val="00853DD1"/>
    <w:rsid w:val="00862187"/>
    <w:rsid w:val="00862B6E"/>
    <w:rsid w:val="008719AD"/>
    <w:rsid w:val="00874B6E"/>
    <w:rsid w:val="00874D92"/>
    <w:rsid w:val="00875085"/>
    <w:rsid w:val="008807F4"/>
    <w:rsid w:val="0088377E"/>
    <w:rsid w:val="00885D99"/>
    <w:rsid w:val="00887477"/>
    <w:rsid w:val="0089091F"/>
    <w:rsid w:val="00893167"/>
    <w:rsid w:val="008A6110"/>
    <w:rsid w:val="008C14F7"/>
    <w:rsid w:val="008C40C3"/>
    <w:rsid w:val="008D4A13"/>
    <w:rsid w:val="008E47FB"/>
    <w:rsid w:val="008F21F2"/>
    <w:rsid w:val="008F7FBD"/>
    <w:rsid w:val="00900E53"/>
    <w:rsid w:val="00901AE4"/>
    <w:rsid w:val="00904DB3"/>
    <w:rsid w:val="009078EF"/>
    <w:rsid w:val="00915E29"/>
    <w:rsid w:val="009246A9"/>
    <w:rsid w:val="00926773"/>
    <w:rsid w:val="00930750"/>
    <w:rsid w:val="009321EF"/>
    <w:rsid w:val="00932515"/>
    <w:rsid w:val="00946035"/>
    <w:rsid w:val="00946425"/>
    <w:rsid w:val="009556A5"/>
    <w:rsid w:val="00956BBA"/>
    <w:rsid w:val="00966B5A"/>
    <w:rsid w:val="009726C8"/>
    <w:rsid w:val="00973EAE"/>
    <w:rsid w:val="00974D55"/>
    <w:rsid w:val="00977306"/>
    <w:rsid w:val="00977D11"/>
    <w:rsid w:val="00980593"/>
    <w:rsid w:val="0098373B"/>
    <w:rsid w:val="0098530E"/>
    <w:rsid w:val="009955F2"/>
    <w:rsid w:val="00996828"/>
    <w:rsid w:val="009B2173"/>
    <w:rsid w:val="009B6A90"/>
    <w:rsid w:val="009C280D"/>
    <w:rsid w:val="009C35FE"/>
    <w:rsid w:val="009C4E98"/>
    <w:rsid w:val="009C6F98"/>
    <w:rsid w:val="009D0006"/>
    <w:rsid w:val="009D0297"/>
    <w:rsid w:val="009D058A"/>
    <w:rsid w:val="009D1341"/>
    <w:rsid w:val="009D1823"/>
    <w:rsid w:val="009D1E00"/>
    <w:rsid w:val="009D2BB7"/>
    <w:rsid w:val="009D3558"/>
    <w:rsid w:val="009D54C7"/>
    <w:rsid w:val="009E0AFE"/>
    <w:rsid w:val="009E67C1"/>
    <w:rsid w:val="009F2DA3"/>
    <w:rsid w:val="009F31DA"/>
    <w:rsid w:val="00A01175"/>
    <w:rsid w:val="00A05266"/>
    <w:rsid w:val="00A11A14"/>
    <w:rsid w:val="00A13765"/>
    <w:rsid w:val="00A21BA1"/>
    <w:rsid w:val="00A31444"/>
    <w:rsid w:val="00A32A8D"/>
    <w:rsid w:val="00A42598"/>
    <w:rsid w:val="00A44FF5"/>
    <w:rsid w:val="00A46603"/>
    <w:rsid w:val="00A577C5"/>
    <w:rsid w:val="00A610F3"/>
    <w:rsid w:val="00A65AB7"/>
    <w:rsid w:val="00A67A21"/>
    <w:rsid w:val="00A764FE"/>
    <w:rsid w:val="00A811A0"/>
    <w:rsid w:val="00A8458C"/>
    <w:rsid w:val="00A84BBE"/>
    <w:rsid w:val="00A84DD3"/>
    <w:rsid w:val="00A8639C"/>
    <w:rsid w:val="00A90DAA"/>
    <w:rsid w:val="00A9319E"/>
    <w:rsid w:val="00A96364"/>
    <w:rsid w:val="00AC1BBB"/>
    <w:rsid w:val="00AC692B"/>
    <w:rsid w:val="00AD4217"/>
    <w:rsid w:val="00AE0E04"/>
    <w:rsid w:val="00AE1DEA"/>
    <w:rsid w:val="00AE3716"/>
    <w:rsid w:val="00AE71D7"/>
    <w:rsid w:val="00AF0032"/>
    <w:rsid w:val="00AF7D03"/>
    <w:rsid w:val="00AF7D16"/>
    <w:rsid w:val="00B04F5D"/>
    <w:rsid w:val="00B05760"/>
    <w:rsid w:val="00B06A5F"/>
    <w:rsid w:val="00B166E9"/>
    <w:rsid w:val="00B205A2"/>
    <w:rsid w:val="00B213D6"/>
    <w:rsid w:val="00B26596"/>
    <w:rsid w:val="00B41F19"/>
    <w:rsid w:val="00B43561"/>
    <w:rsid w:val="00B436B9"/>
    <w:rsid w:val="00B476D2"/>
    <w:rsid w:val="00B531C3"/>
    <w:rsid w:val="00B55449"/>
    <w:rsid w:val="00B562C5"/>
    <w:rsid w:val="00B61E59"/>
    <w:rsid w:val="00B638C4"/>
    <w:rsid w:val="00B65D9F"/>
    <w:rsid w:val="00B672D0"/>
    <w:rsid w:val="00B75DA2"/>
    <w:rsid w:val="00B810B3"/>
    <w:rsid w:val="00B82688"/>
    <w:rsid w:val="00B83609"/>
    <w:rsid w:val="00B8664A"/>
    <w:rsid w:val="00B910FE"/>
    <w:rsid w:val="00B9138B"/>
    <w:rsid w:val="00BA0376"/>
    <w:rsid w:val="00BA2B3A"/>
    <w:rsid w:val="00BA2E3E"/>
    <w:rsid w:val="00BA3620"/>
    <w:rsid w:val="00BA6881"/>
    <w:rsid w:val="00BA7081"/>
    <w:rsid w:val="00BB1F1A"/>
    <w:rsid w:val="00BC709E"/>
    <w:rsid w:val="00BC7B9A"/>
    <w:rsid w:val="00BD08E0"/>
    <w:rsid w:val="00BD0918"/>
    <w:rsid w:val="00BD15D6"/>
    <w:rsid w:val="00BE21A2"/>
    <w:rsid w:val="00BE4720"/>
    <w:rsid w:val="00BE678D"/>
    <w:rsid w:val="00BF4A76"/>
    <w:rsid w:val="00C00B20"/>
    <w:rsid w:val="00C107FC"/>
    <w:rsid w:val="00C10B18"/>
    <w:rsid w:val="00C127EA"/>
    <w:rsid w:val="00C166F3"/>
    <w:rsid w:val="00C16A41"/>
    <w:rsid w:val="00C178F2"/>
    <w:rsid w:val="00C240E9"/>
    <w:rsid w:val="00C25375"/>
    <w:rsid w:val="00C2785D"/>
    <w:rsid w:val="00C32652"/>
    <w:rsid w:val="00C378C0"/>
    <w:rsid w:val="00C37FAA"/>
    <w:rsid w:val="00C441BA"/>
    <w:rsid w:val="00C51B58"/>
    <w:rsid w:val="00C51BBC"/>
    <w:rsid w:val="00C51F11"/>
    <w:rsid w:val="00C54C43"/>
    <w:rsid w:val="00C60E54"/>
    <w:rsid w:val="00C627F3"/>
    <w:rsid w:val="00C653AC"/>
    <w:rsid w:val="00C77CAD"/>
    <w:rsid w:val="00C80D1B"/>
    <w:rsid w:val="00C814CA"/>
    <w:rsid w:val="00C830C1"/>
    <w:rsid w:val="00C84BB7"/>
    <w:rsid w:val="00C90871"/>
    <w:rsid w:val="00C96169"/>
    <w:rsid w:val="00C9669D"/>
    <w:rsid w:val="00C97928"/>
    <w:rsid w:val="00C97F01"/>
    <w:rsid w:val="00CA0D6A"/>
    <w:rsid w:val="00CA1253"/>
    <w:rsid w:val="00CA5683"/>
    <w:rsid w:val="00CA6C8F"/>
    <w:rsid w:val="00CA6F89"/>
    <w:rsid w:val="00CB20D3"/>
    <w:rsid w:val="00CB2C9C"/>
    <w:rsid w:val="00CB2EEF"/>
    <w:rsid w:val="00CB5F84"/>
    <w:rsid w:val="00CB7A24"/>
    <w:rsid w:val="00CD2F9F"/>
    <w:rsid w:val="00CD7794"/>
    <w:rsid w:val="00CE367E"/>
    <w:rsid w:val="00CF6B80"/>
    <w:rsid w:val="00D01943"/>
    <w:rsid w:val="00D044D2"/>
    <w:rsid w:val="00D171F4"/>
    <w:rsid w:val="00D26207"/>
    <w:rsid w:val="00D27252"/>
    <w:rsid w:val="00D31C79"/>
    <w:rsid w:val="00D32B9A"/>
    <w:rsid w:val="00D376D2"/>
    <w:rsid w:val="00D46A41"/>
    <w:rsid w:val="00D51472"/>
    <w:rsid w:val="00D55849"/>
    <w:rsid w:val="00D626C1"/>
    <w:rsid w:val="00D64393"/>
    <w:rsid w:val="00D674AD"/>
    <w:rsid w:val="00D67A0D"/>
    <w:rsid w:val="00D67F0D"/>
    <w:rsid w:val="00D7209F"/>
    <w:rsid w:val="00D752EB"/>
    <w:rsid w:val="00D81CC8"/>
    <w:rsid w:val="00D82675"/>
    <w:rsid w:val="00DA1700"/>
    <w:rsid w:val="00DA2C83"/>
    <w:rsid w:val="00DA3326"/>
    <w:rsid w:val="00DA3AC2"/>
    <w:rsid w:val="00DA4D0A"/>
    <w:rsid w:val="00DA6210"/>
    <w:rsid w:val="00DB34E4"/>
    <w:rsid w:val="00DB3E3B"/>
    <w:rsid w:val="00DB4E59"/>
    <w:rsid w:val="00DB7976"/>
    <w:rsid w:val="00DC0686"/>
    <w:rsid w:val="00DC7F8E"/>
    <w:rsid w:val="00DE14DA"/>
    <w:rsid w:val="00DE19DF"/>
    <w:rsid w:val="00DE1E44"/>
    <w:rsid w:val="00DE2EF5"/>
    <w:rsid w:val="00DE41C9"/>
    <w:rsid w:val="00DF0B3F"/>
    <w:rsid w:val="00DF2240"/>
    <w:rsid w:val="00DF3A7A"/>
    <w:rsid w:val="00DF5986"/>
    <w:rsid w:val="00E008B5"/>
    <w:rsid w:val="00E01896"/>
    <w:rsid w:val="00E024B2"/>
    <w:rsid w:val="00E061A7"/>
    <w:rsid w:val="00E245BA"/>
    <w:rsid w:val="00E24E28"/>
    <w:rsid w:val="00E30521"/>
    <w:rsid w:val="00E31D76"/>
    <w:rsid w:val="00E400FF"/>
    <w:rsid w:val="00E40AC4"/>
    <w:rsid w:val="00E469C6"/>
    <w:rsid w:val="00E50F7E"/>
    <w:rsid w:val="00E57381"/>
    <w:rsid w:val="00E6050E"/>
    <w:rsid w:val="00E60D6D"/>
    <w:rsid w:val="00E650B7"/>
    <w:rsid w:val="00E66797"/>
    <w:rsid w:val="00E6679E"/>
    <w:rsid w:val="00E67874"/>
    <w:rsid w:val="00E71F46"/>
    <w:rsid w:val="00E72D0D"/>
    <w:rsid w:val="00E73668"/>
    <w:rsid w:val="00E76916"/>
    <w:rsid w:val="00E77C40"/>
    <w:rsid w:val="00E836C6"/>
    <w:rsid w:val="00E85B65"/>
    <w:rsid w:val="00E94A99"/>
    <w:rsid w:val="00E950C0"/>
    <w:rsid w:val="00E95F3D"/>
    <w:rsid w:val="00EA033B"/>
    <w:rsid w:val="00EA173E"/>
    <w:rsid w:val="00EA4D30"/>
    <w:rsid w:val="00EA6022"/>
    <w:rsid w:val="00EB2A42"/>
    <w:rsid w:val="00EB5B57"/>
    <w:rsid w:val="00EC4368"/>
    <w:rsid w:val="00ED1F6B"/>
    <w:rsid w:val="00ED3E79"/>
    <w:rsid w:val="00ED565D"/>
    <w:rsid w:val="00ED59B9"/>
    <w:rsid w:val="00EE0BD5"/>
    <w:rsid w:val="00EE0DD6"/>
    <w:rsid w:val="00EE6129"/>
    <w:rsid w:val="00EF3353"/>
    <w:rsid w:val="00EF6F62"/>
    <w:rsid w:val="00F0021E"/>
    <w:rsid w:val="00F019B9"/>
    <w:rsid w:val="00F06C37"/>
    <w:rsid w:val="00F1022C"/>
    <w:rsid w:val="00F16C35"/>
    <w:rsid w:val="00F20FDA"/>
    <w:rsid w:val="00F21709"/>
    <w:rsid w:val="00F26A9D"/>
    <w:rsid w:val="00F30AB3"/>
    <w:rsid w:val="00F31F15"/>
    <w:rsid w:val="00F45264"/>
    <w:rsid w:val="00F47378"/>
    <w:rsid w:val="00F566A5"/>
    <w:rsid w:val="00F60600"/>
    <w:rsid w:val="00F746EA"/>
    <w:rsid w:val="00F8067A"/>
    <w:rsid w:val="00F9742B"/>
    <w:rsid w:val="00FA0EBC"/>
    <w:rsid w:val="00FA662F"/>
    <w:rsid w:val="00FA693D"/>
    <w:rsid w:val="00FC0925"/>
    <w:rsid w:val="00FC58BE"/>
    <w:rsid w:val="00FD07A7"/>
    <w:rsid w:val="00FD07F0"/>
    <w:rsid w:val="00FE11BB"/>
    <w:rsid w:val="00FE5B74"/>
    <w:rsid w:val="00FF50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9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0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30AB3"/>
    <w:rPr>
      <w:i/>
      <w:iCs/>
    </w:rPr>
  </w:style>
  <w:style w:type="character" w:styleId="Strong">
    <w:name w:val="Strong"/>
    <w:basedOn w:val="DefaultParagraphFont"/>
    <w:uiPriority w:val="22"/>
    <w:qFormat/>
    <w:rsid w:val="00F30AB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B34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4E4"/>
  </w:style>
  <w:style w:type="paragraph" w:styleId="Footer">
    <w:name w:val="footer"/>
    <w:basedOn w:val="Normal"/>
    <w:link w:val="FooterChar"/>
    <w:uiPriority w:val="99"/>
    <w:unhideWhenUsed/>
    <w:rsid w:val="00DB34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4E4"/>
  </w:style>
  <w:style w:type="paragraph" w:styleId="ListParagraph">
    <w:name w:val="List Paragraph"/>
    <w:basedOn w:val="Normal"/>
    <w:uiPriority w:val="34"/>
    <w:qFormat/>
    <w:rsid w:val="00665EEC"/>
    <w:pPr>
      <w:ind w:left="720"/>
      <w:contextualSpacing/>
    </w:pPr>
    <w:rPr>
      <w:rFonts w:ascii="Calibri" w:eastAsia="SimSu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17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929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29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29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9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93D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147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147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51472"/>
    <w:rPr>
      <w:vertAlign w:val="superscript"/>
    </w:rPr>
  </w:style>
  <w:style w:type="paragraph" w:styleId="NoSpacing">
    <w:name w:val="No Spacing"/>
    <w:uiPriority w:val="1"/>
    <w:qFormat/>
    <w:rsid w:val="0038171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1874</Words>
  <Characters>10684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baterdene</cp:lastModifiedBy>
  <cp:revision>2</cp:revision>
  <cp:lastPrinted>2020-02-18T03:04:00Z</cp:lastPrinted>
  <dcterms:created xsi:type="dcterms:W3CDTF">2020-02-21T06:31:00Z</dcterms:created>
  <dcterms:modified xsi:type="dcterms:W3CDTF">2020-02-21T06:31:00Z</dcterms:modified>
</cp:coreProperties>
</file>